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0880" behindDoc="0" locked="0" layoutInCell="1" allowOverlap="1" wp14:anchorId="1183D862" wp14:editId="7971237F">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1856" behindDoc="0" locked="0" layoutInCell="1" allowOverlap="1" wp14:anchorId="4631217C" wp14:editId="046BA7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371C01" w:rsidRPr="00F078ED" w:rsidRDefault="00371C01" w:rsidP="00F078ED">
                                <w:pPr>
                                  <w:pStyle w:val="Title"/>
                                </w:pPr>
                                <w:r w:rsidRPr="00F078ED">
                                  <w:t xml:space="preserve">A </w:t>
                                </w:r>
                                <w:r>
                                  <w:t xml:space="preserve">3D Printed, Non-Invasive </w:t>
                                </w:r>
                                <w:r w:rsidRPr="00F078ED">
                                  <w:t>Brain Computer Interface Prosthetic Hand</w:t>
                                </w:r>
                              </w:p>
                              <w:p w14:paraId="3793696A" w14:textId="77777777" w:rsidR="00371C01" w:rsidRDefault="00371C01" w:rsidP="00A56F0D">
                                <w:pPr>
                                  <w:rPr>
                                    <w:sz w:val="56"/>
                                    <w:szCs w:val="144"/>
                                  </w:rPr>
                                </w:pPr>
                              </w:p>
                              <w:p w14:paraId="2D3FDFA0" w14:textId="77777777" w:rsidR="00371C01" w:rsidRPr="00A56F0D" w:rsidRDefault="00371C0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371C01" w:rsidRDefault="00371C01">
                                <w:r>
                                  <w:t>Completed under the supervision of</w:t>
                                </w:r>
                              </w:p>
                              <w:p w14:paraId="3CF9F5AD" w14:textId="77777777" w:rsidR="00371C01" w:rsidRPr="00A56F0D" w:rsidRDefault="00371C01" w:rsidP="004D1F8F">
                                <w:pPr>
                                  <w:rPr>
                                    <w:sz w:val="48"/>
                                    <w:szCs w:val="144"/>
                                  </w:rPr>
                                </w:pPr>
                                <w:r>
                                  <w:rPr>
                                    <w:sz w:val="48"/>
                                    <w:szCs w:val="144"/>
                                  </w:rPr>
                                  <w:t>Dr Kaushik Mahata, Ph.D.</w:t>
                                </w:r>
                              </w:p>
                              <w:p w14:paraId="5C52BDF2" w14:textId="77777777" w:rsidR="00371C01" w:rsidRPr="004D1F8F" w:rsidRDefault="00371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B3E9838" w:rsidR="00371C01" w:rsidRPr="004D1F8F" w:rsidRDefault="00371C0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371C01" w:rsidRDefault="00371C0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185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371C01" w:rsidRPr="00F078ED" w:rsidRDefault="00371C01" w:rsidP="00F078ED">
                          <w:pPr>
                            <w:pStyle w:val="Title"/>
                          </w:pPr>
                          <w:r w:rsidRPr="00F078ED">
                            <w:t xml:space="preserve">A </w:t>
                          </w:r>
                          <w:r>
                            <w:t xml:space="preserve">3D Printed, Non-Invasive </w:t>
                          </w:r>
                          <w:r w:rsidRPr="00F078ED">
                            <w:t>Brain Computer Interface Prosthetic Hand</w:t>
                          </w:r>
                        </w:p>
                        <w:p w14:paraId="3793696A" w14:textId="77777777" w:rsidR="00371C01" w:rsidRDefault="00371C01" w:rsidP="00A56F0D">
                          <w:pPr>
                            <w:rPr>
                              <w:sz w:val="56"/>
                              <w:szCs w:val="144"/>
                            </w:rPr>
                          </w:pPr>
                        </w:p>
                        <w:p w14:paraId="2D3FDFA0" w14:textId="77777777" w:rsidR="00371C01" w:rsidRPr="00A56F0D" w:rsidRDefault="00371C0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371C01" w:rsidRDefault="00371C01">
                          <w:r>
                            <w:t>Completed under the supervision of</w:t>
                          </w:r>
                        </w:p>
                        <w:p w14:paraId="3CF9F5AD" w14:textId="77777777" w:rsidR="00371C01" w:rsidRPr="00A56F0D" w:rsidRDefault="00371C01" w:rsidP="004D1F8F">
                          <w:pPr>
                            <w:rPr>
                              <w:sz w:val="48"/>
                              <w:szCs w:val="144"/>
                            </w:rPr>
                          </w:pPr>
                          <w:r>
                            <w:rPr>
                              <w:sz w:val="48"/>
                              <w:szCs w:val="144"/>
                            </w:rPr>
                            <w:t>Dr Kaushik Mahata, Ph.D.</w:t>
                          </w:r>
                        </w:p>
                        <w:p w14:paraId="5C52BDF2" w14:textId="77777777" w:rsidR="00371C01" w:rsidRPr="004D1F8F" w:rsidRDefault="00371C0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B3E9838" w:rsidR="00371C01" w:rsidRPr="004D1F8F" w:rsidRDefault="00371C0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371C01" w:rsidRDefault="00371C0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391688"/>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391689"/>
      <w:r>
        <w:lastRenderedPageBreak/>
        <w:t>Acknowledgements</w:t>
      </w:r>
      <w:bookmarkEnd w:id="1"/>
    </w:p>
    <w:p w14:paraId="54EB2B90" w14:textId="073B0594" w:rsidR="006A1981" w:rsidRDefault="006A1981" w:rsidP="006A1981">
      <w:pPr>
        <w:pStyle w:val="Heading1"/>
      </w:pPr>
      <w:r>
        <w:br w:type="page"/>
      </w:r>
      <w:bookmarkStart w:id="2" w:name="_Toc43391690"/>
      <w:r>
        <w:lastRenderedPageBreak/>
        <w:t>List of Contributions</w:t>
      </w:r>
      <w:bookmarkEnd w:id="2"/>
      <w:r>
        <w:br w:type="page"/>
      </w:r>
    </w:p>
    <w:p w14:paraId="3EEF27C2" w14:textId="77777777" w:rsidR="0037199B" w:rsidRDefault="0037199B" w:rsidP="00E115C0">
      <w:pPr>
        <w:pStyle w:val="Heading1"/>
      </w:pPr>
      <w:bookmarkStart w:id="3" w:name="_Toc43391691"/>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F22202" w:rsidRDefault="00490097" w:rsidP="00F22202">
          <w:pPr>
            <w:pStyle w:val="TOCHeading"/>
            <w:spacing w:line="276" w:lineRule="auto"/>
            <w:rPr>
              <w:rFonts w:ascii="Times New Roman" w:hAnsi="Times New Roman" w:cs="Times New Roman"/>
              <w:sz w:val="24"/>
              <w:szCs w:val="24"/>
            </w:rPr>
          </w:pPr>
        </w:p>
        <w:p w14:paraId="6697C397" w14:textId="04CD4E9E" w:rsidR="00F22202" w:rsidRPr="00F22202" w:rsidRDefault="00490097" w:rsidP="00F22202">
          <w:pPr>
            <w:pStyle w:val="TOC1"/>
            <w:tabs>
              <w:tab w:val="right" w:leader="dot" w:pos="8755"/>
            </w:tabs>
            <w:spacing w:line="276" w:lineRule="auto"/>
            <w:rPr>
              <w:rFonts w:ascii="Times New Roman" w:hAnsi="Times New Roman"/>
              <w:noProof/>
              <w:sz w:val="22"/>
              <w:szCs w:val="22"/>
              <w:lang w:val="en-AU" w:eastAsia="en-AU"/>
            </w:rPr>
          </w:pPr>
          <w:r w:rsidRPr="00F22202">
            <w:rPr>
              <w:rFonts w:ascii="Times New Roman" w:hAnsi="Times New Roman"/>
            </w:rPr>
            <w:fldChar w:fldCharType="begin"/>
          </w:r>
          <w:r w:rsidRPr="00F22202">
            <w:rPr>
              <w:rFonts w:ascii="Times New Roman" w:hAnsi="Times New Roman"/>
            </w:rPr>
            <w:instrText xml:space="preserve"> TOC \o "1-3" \h \z \u </w:instrText>
          </w:r>
          <w:r w:rsidRPr="00F22202">
            <w:rPr>
              <w:rFonts w:ascii="Times New Roman" w:hAnsi="Times New Roman"/>
            </w:rPr>
            <w:fldChar w:fldCharType="separate"/>
          </w:r>
          <w:hyperlink w:anchor="_Toc43391688" w:history="1">
            <w:r w:rsidR="00F22202" w:rsidRPr="00F22202">
              <w:rPr>
                <w:rStyle w:val="Hyperlink"/>
                <w:rFonts w:ascii="Times New Roman" w:hAnsi="Times New Roman"/>
                <w:noProof/>
              </w:rPr>
              <w:t>Abstract</w:t>
            </w:r>
            <w:r w:rsidR="00F22202" w:rsidRPr="00F22202">
              <w:rPr>
                <w:rFonts w:ascii="Times New Roman" w:hAnsi="Times New Roman"/>
                <w:noProof/>
                <w:webHidden/>
              </w:rPr>
              <w:tab/>
            </w:r>
            <w:r w:rsidR="00F22202" w:rsidRPr="00F22202">
              <w:rPr>
                <w:rFonts w:ascii="Times New Roman" w:hAnsi="Times New Roman"/>
                <w:noProof/>
                <w:webHidden/>
              </w:rPr>
              <w:fldChar w:fldCharType="begin"/>
            </w:r>
            <w:r w:rsidR="00F22202" w:rsidRPr="00F22202">
              <w:rPr>
                <w:rFonts w:ascii="Times New Roman" w:hAnsi="Times New Roman"/>
                <w:noProof/>
                <w:webHidden/>
              </w:rPr>
              <w:instrText xml:space="preserve"> PAGEREF _Toc43391688 \h </w:instrText>
            </w:r>
            <w:r w:rsidR="00F22202" w:rsidRPr="00F22202">
              <w:rPr>
                <w:rFonts w:ascii="Times New Roman" w:hAnsi="Times New Roman"/>
                <w:noProof/>
                <w:webHidden/>
              </w:rPr>
            </w:r>
            <w:r w:rsidR="00F22202" w:rsidRPr="00F22202">
              <w:rPr>
                <w:rFonts w:ascii="Times New Roman" w:hAnsi="Times New Roman"/>
                <w:noProof/>
                <w:webHidden/>
              </w:rPr>
              <w:fldChar w:fldCharType="separate"/>
            </w:r>
            <w:r w:rsidR="00F22202" w:rsidRPr="00F22202">
              <w:rPr>
                <w:rFonts w:ascii="Times New Roman" w:hAnsi="Times New Roman"/>
                <w:noProof/>
                <w:webHidden/>
              </w:rPr>
              <w:t>i</w:t>
            </w:r>
            <w:r w:rsidR="00F22202" w:rsidRPr="00F22202">
              <w:rPr>
                <w:rFonts w:ascii="Times New Roman" w:hAnsi="Times New Roman"/>
                <w:noProof/>
                <w:webHidden/>
              </w:rPr>
              <w:fldChar w:fldCharType="end"/>
            </w:r>
          </w:hyperlink>
        </w:p>
        <w:p w14:paraId="67376912" w14:textId="66517289"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89" w:history="1">
            <w:r w:rsidRPr="00F22202">
              <w:rPr>
                <w:rStyle w:val="Hyperlink"/>
                <w:rFonts w:ascii="Times New Roman" w:hAnsi="Times New Roman"/>
                <w:noProof/>
              </w:rPr>
              <w:t>Acknowledgements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_Toc43391689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ii</w:t>
            </w:r>
            <w:r w:rsidRPr="00F22202">
              <w:rPr>
                <w:rFonts w:ascii="Times New Roman" w:hAnsi="Times New Roman"/>
                <w:noProof/>
                <w:webHidden/>
              </w:rPr>
              <w:fldChar w:fldCharType="end"/>
            </w:r>
          </w:hyperlink>
        </w:p>
        <w:p w14:paraId="0B332986" w14:textId="49819F1E"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90" w:history="1">
            <w:r w:rsidRPr="00F22202">
              <w:rPr>
                <w:rStyle w:val="Hyperlink"/>
                <w:rFonts w:ascii="Times New Roman" w:hAnsi="Times New Roman"/>
                <w:noProof/>
              </w:rPr>
              <w:t>List of Contributions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iii</w:t>
            </w:r>
            <w:r w:rsidRPr="00F22202">
              <w:rPr>
                <w:rFonts w:ascii="Times New Roman" w:hAnsi="Times New Roman"/>
                <w:noProof/>
                <w:webHidden/>
              </w:rPr>
              <w:fldChar w:fldCharType="end"/>
            </w:r>
          </w:hyperlink>
        </w:p>
        <w:p w14:paraId="44CCA357" w14:textId="68C2BDE0"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92" w:history="1">
            <w:r w:rsidRPr="00F22202">
              <w:rPr>
                <w:rStyle w:val="Hyperlink"/>
                <w:rFonts w:ascii="Times New Roman" w:hAnsi="Times New Roman"/>
                <w:noProof/>
              </w:rPr>
              <w:t>Nomenclature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vii</w:t>
            </w:r>
            <w:r w:rsidRPr="00F22202">
              <w:rPr>
                <w:rFonts w:ascii="Times New Roman" w:hAnsi="Times New Roman"/>
                <w:noProof/>
                <w:webHidden/>
              </w:rPr>
              <w:fldChar w:fldCharType="end"/>
            </w:r>
          </w:hyperlink>
        </w:p>
        <w:p w14:paraId="79A31A24" w14:textId="534976F4"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3" w:history="1">
            <w:r w:rsidRPr="00F22202">
              <w:rPr>
                <w:rStyle w:val="Hyperlink"/>
                <w:rFonts w:ascii="Times New Roman" w:hAnsi="Times New Roman"/>
                <w:noProof/>
              </w:rPr>
              <w:t>1.</w:t>
            </w:r>
            <w:r w:rsidRPr="00F22202">
              <w:rPr>
                <w:rFonts w:ascii="Times New Roman" w:hAnsi="Times New Roman"/>
                <w:noProof/>
                <w:sz w:val="22"/>
                <w:szCs w:val="22"/>
                <w:lang w:val="en-AU" w:eastAsia="en-AU"/>
              </w:rPr>
              <w:tab/>
            </w:r>
            <w:r w:rsidRPr="00F22202">
              <w:rPr>
                <w:rStyle w:val="Hyperlink"/>
                <w:rFonts w:ascii="Times New Roman" w:hAnsi="Times New Roman"/>
                <w:noProof/>
              </w:rPr>
              <w:t>Introduction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012ED99B" w14:textId="15A34A27"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4" w:history="1">
            <w:r w:rsidRPr="00F22202">
              <w:rPr>
                <w:rStyle w:val="Hyperlink"/>
                <w:rFonts w:ascii="Times New Roman" w:hAnsi="Times New Roman"/>
                <w:noProof/>
              </w:rPr>
              <w:t>2.</w:t>
            </w:r>
            <w:r w:rsidRPr="00F22202">
              <w:rPr>
                <w:rFonts w:ascii="Times New Roman" w:hAnsi="Times New Roman"/>
                <w:noProof/>
                <w:sz w:val="22"/>
                <w:szCs w:val="22"/>
                <w:lang w:val="en-AU" w:eastAsia="en-AU"/>
              </w:rPr>
              <w:tab/>
            </w:r>
            <w:r w:rsidRPr="00F22202">
              <w:rPr>
                <w:rStyle w:val="Hyperlink"/>
                <w:rFonts w:ascii="Times New Roman" w:hAnsi="Times New Roman"/>
                <w:noProof/>
              </w:rPr>
              <w:t>Biological Background</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w:t>
            </w:r>
            <w:r w:rsidRPr="00F22202">
              <w:rPr>
                <w:rFonts w:ascii="Times New Roman" w:hAnsi="Times New Roman"/>
                <w:noProof/>
                <w:webHidden/>
              </w:rPr>
              <w:fldChar w:fldCharType="end"/>
            </w:r>
          </w:hyperlink>
        </w:p>
        <w:p w14:paraId="7D5ED2F7" w14:textId="41D33A6D"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5" w:history="1">
            <w:r w:rsidRPr="00F22202">
              <w:rPr>
                <w:rStyle w:val="Hyperlink"/>
                <w:rFonts w:ascii="Times New Roman" w:hAnsi="Times New Roman"/>
                <w:noProof/>
              </w:rPr>
              <w:t>2.1.</w:t>
            </w:r>
            <w:r w:rsidRPr="00F22202">
              <w:rPr>
                <w:rFonts w:ascii="Times New Roman" w:hAnsi="Times New Roman"/>
                <w:noProof/>
                <w:sz w:val="22"/>
                <w:szCs w:val="22"/>
                <w:lang w:val="en-AU" w:eastAsia="en-AU"/>
              </w:rPr>
              <w:tab/>
            </w:r>
            <w:r w:rsidRPr="00F22202">
              <w:rPr>
                <w:rStyle w:val="Hyperlink"/>
                <w:rFonts w:ascii="Times New Roman" w:hAnsi="Times New Roman"/>
                <w:noProof/>
              </w:rPr>
              <w:t>Neurons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w:t>
            </w:r>
            <w:r w:rsidRPr="00F22202">
              <w:rPr>
                <w:rFonts w:ascii="Times New Roman" w:hAnsi="Times New Roman"/>
                <w:noProof/>
                <w:webHidden/>
              </w:rPr>
              <w:fldChar w:fldCharType="end"/>
            </w:r>
          </w:hyperlink>
        </w:p>
        <w:p w14:paraId="39D04EC2" w14:textId="19B1EFC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6" w:history="1">
            <w:r w:rsidRPr="00F22202">
              <w:rPr>
                <w:rStyle w:val="Hyperlink"/>
                <w:rFonts w:ascii="Times New Roman" w:hAnsi="Times New Roman"/>
                <w:noProof/>
              </w:rPr>
              <w:t>2.2.</w:t>
            </w:r>
            <w:r w:rsidRPr="00F22202">
              <w:rPr>
                <w:rFonts w:ascii="Times New Roman" w:hAnsi="Times New Roman"/>
                <w:noProof/>
                <w:sz w:val="22"/>
                <w:szCs w:val="22"/>
                <w:lang w:val="en-AU" w:eastAsia="en-AU"/>
              </w:rPr>
              <w:tab/>
            </w:r>
            <w:r w:rsidRPr="00F22202">
              <w:rPr>
                <w:rStyle w:val="Hyperlink"/>
                <w:rFonts w:ascii="Times New Roman" w:hAnsi="Times New Roman"/>
                <w:noProof/>
              </w:rPr>
              <w:t>Cortical Areas for Voluntary Movement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w:t>
            </w:r>
            <w:r w:rsidRPr="00F22202">
              <w:rPr>
                <w:rFonts w:ascii="Times New Roman" w:hAnsi="Times New Roman"/>
                <w:noProof/>
                <w:webHidden/>
              </w:rPr>
              <w:fldChar w:fldCharType="end"/>
            </w:r>
          </w:hyperlink>
        </w:p>
        <w:p w14:paraId="076A459E" w14:textId="427E28EC"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7" w:history="1">
            <w:r w:rsidRPr="00F22202">
              <w:rPr>
                <w:rStyle w:val="Hyperlink"/>
                <w:rFonts w:ascii="Times New Roman" w:hAnsi="Times New Roman"/>
                <w:noProof/>
              </w:rPr>
              <w:t>2.3.</w:t>
            </w:r>
            <w:r w:rsidRPr="00F22202">
              <w:rPr>
                <w:rFonts w:ascii="Times New Roman" w:hAnsi="Times New Roman"/>
                <w:noProof/>
                <w:sz w:val="22"/>
                <w:szCs w:val="22"/>
                <w:lang w:val="en-AU" w:eastAsia="en-AU"/>
              </w:rPr>
              <w:tab/>
            </w:r>
            <w:r w:rsidRPr="00F22202">
              <w:rPr>
                <w:rStyle w:val="Hyperlink"/>
                <w:rFonts w:ascii="Times New Roman" w:hAnsi="Times New Roman"/>
                <w:noProof/>
              </w:rPr>
              <w:t>Electroencephalography (EEG)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w:t>
            </w:r>
            <w:r w:rsidRPr="00F22202">
              <w:rPr>
                <w:rFonts w:ascii="Times New Roman" w:hAnsi="Times New Roman"/>
                <w:noProof/>
                <w:webHidden/>
              </w:rPr>
              <w:fldChar w:fldCharType="end"/>
            </w:r>
          </w:hyperlink>
        </w:p>
        <w:p w14:paraId="12FD6969" w14:textId="73A270ED"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8" w:history="1">
            <w:r w:rsidRPr="00F22202">
              <w:rPr>
                <w:rStyle w:val="Hyperlink"/>
                <w:rFonts w:ascii="Times New Roman" w:hAnsi="Times New Roman"/>
                <w:noProof/>
              </w:rPr>
              <w:t>3.</w:t>
            </w:r>
            <w:r w:rsidRPr="00F22202">
              <w:rPr>
                <w:rFonts w:ascii="Times New Roman" w:hAnsi="Times New Roman"/>
                <w:noProof/>
                <w:sz w:val="22"/>
                <w:szCs w:val="22"/>
                <w:lang w:val="en-AU" w:eastAsia="en-AU"/>
              </w:rPr>
              <w:tab/>
            </w:r>
            <w:r w:rsidRPr="00F22202">
              <w:rPr>
                <w:rStyle w:val="Hyperlink"/>
                <w:rFonts w:ascii="Times New Roman" w:hAnsi="Times New Roman"/>
                <w:noProof/>
              </w:rPr>
              <w:t>Literature Review</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1EC19EAA" w14:textId="6424A6E0"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9" w:history="1">
            <w:r w:rsidRPr="00F22202">
              <w:rPr>
                <w:rStyle w:val="Hyperlink"/>
                <w:rFonts w:ascii="Times New Roman" w:hAnsi="Times New Roman"/>
                <w:noProof/>
              </w:rPr>
              <w:t>3.1.</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and Pre-processing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04F0981C" w14:textId="418A0C0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0" w:history="1">
            <w:r w:rsidRPr="00F22202">
              <w:rPr>
                <w:rStyle w:val="Hyperlink"/>
                <w:rFonts w:ascii="Times New Roman" w:hAnsi="Times New Roman"/>
                <w:noProof/>
              </w:rPr>
              <w:t>3.1.1.</w:t>
            </w:r>
            <w:r w:rsidRPr="00F22202">
              <w:rPr>
                <w:rFonts w:ascii="Times New Roman" w:hAnsi="Times New Roman"/>
                <w:noProof/>
                <w:sz w:val="22"/>
                <w:szCs w:val="22"/>
                <w:lang w:val="en-AU" w:eastAsia="en-AU"/>
              </w:rPr>
              <w:tab/>
            </w:r>
            <w:r w:rsidRPr="00F22202">
              <w:rPr>
                <w:rStyle w:val="Hyperlink"/>
                <w:rFonts w:ascii="Times New Roman" w:hAnsi="Times New Roman"/>
                <w:noProof/>
              </w:rPr>
              <w:t>Signal Recording Methods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1D080E11" w14:textId="3CD48C2C"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1" w:history="1">
            <w:r w:rsidRPr="00F22202">
              <w:rPr>
                <w:rStyle w:val="Hyperlink"/>
                <w:rFonts w:ascii="Times New Roman" w:hAnsi="Times New Roman"/>
                <w:noProof/>
              </w:rPr>
              <w:t>3.1.2.</w:t>
            </w:r>
            <w:r w:rsidRPr="00F22202">
              <w:rPr>
                <w:rFonts w:ascii="Times New Roman" w:hAnsi="Times New Roman"/>
                <w:noProof/>
                <w:sz w:val="22"/>
                <w:szCs w:val="22"/>
                <w:lang w:val="en-AU" w:eastAsia="en-AU"/>
              </w:rPr>
              <w:tab/>
            </w:r>
            <w:r w:rsidRPr="00F22202">
              <w:rPr>
                <w:rStyle w:val="Hyperlink"/>
                <w:rFonts w:ascii="Times New Roman" w:hAnsi="Times New Roman"/>
                <w:noProof/>
              </w:rPr>
              <w:t>Digitalisation Methods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9</w:t>
            </w:r>
            <w:r w:rsidRPr="00F22202">
              <w:rPr>
                <w:rFonts w:ascii="Times New Roman" w:hAnsi="Times New Roman"/>
                <w:noProof/>
                <w:webHidden/>
              </w:rPr>
              <w:fldChar w:fldCharType="end"/>
            </w:r>
          </w:hyperlink>
        </w:p>
        <w:p w14:paraId="591055E0" w14:textId="347C1A3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02" w:history="1">
            <w:r w:rsidRPr="00F22202">
              <w:rPr>
                <w:rStyle w:val="Hyperlink"/>
                <w:rFonts w:ascii="Times New Roman" w:hAnsi="Times New Roman"/>
                <w:noProof/>
              </w:rPr>
              <w:t>3.2.</w:t>
            </w:r>
            <w:r w:rsidRPr="00F22202">
              <w:rPr>
                <w:rFonts w:ascii="Times New Roman" w:hAnsi="Times New Roman"/>
                <w:noProof/>
                <w:sz w:val="22"/>
                <w:szCs w:val="22"/>
                <w:lang w:val="en-AU" w:eastAsia="en-AU"/>
              </w:rPr>
              <w:tab/>
            </w:r>
            <w:r w:rsidRPr="00F22202">
              <w:rPr>
                <w:rStyle w:val="Hyperlink"/>
                <w:rFonts w:ascii="Times New Roman" w:hAnsi="Times New Roman"/>
                <w:noProof/>
              </w:rPr>
              <w:t>Feature Extraction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10</w:t>
            </w:r>
            <w:r w:rsidRPr="00F22202">
              <w:rPr>
                <w:rFonts w:ascii="Times New Roman" w:hAnsi="Times New Roman"/>
                <w:noProof/>
                <w:webHidden/>
              </w:rPr>
              <w:fldChar w:fldCharType="end"/>
            </w:r>
          </w:hyperlink>
        </w:p>
        <w:p w14:paraId="62BB58F3" w14:textId="4397267F"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3" w:history="1">
            <w:r w:rsidRPr="00F22202">
              <w:rPr>
                <w:rStyle w:val="Hyperlink"/>
                <w:rFonts w:ascii="Times New Roman" w:hAnsi="Times New Roman"/>
                <w:noProof/>
              </w:rPr>
              <w:t>3.2.1.</w:t>
            </w:r>
            <w:r w:rsidRPr="00F22202">
              <w:rPr>
                <w:rFonts w:ascii="Times New Roman" w:hAnsi="Times New Roman"/>
                <w:noProof/>
                <w:sz w:val="22"/>
                <w:szCs w:val="22"/>
                <w:lang w:val="en-AU" w:eastAsia="en-AU"/>
              </w:rPr>
              <w:tab/>
            </w:r>
            <w:r w:rsidRPr="00F22202">
              <w:rPr>
                <w:rStyle w:val="Hyperlink"/>
                <w:rFonts w:ascii="Times New Roman" w:hAnsi="Times New Roman"/>
                <w:noProof/>
              </w:rPr>
              <w:t>Adaptive Autoregressive Model (AAR)</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10</w:t>
            </w:r>
            <w:r w:rsidRPr="00F22202">
              <w:rPr>
                <w:rFonts w:ascii="Times New Roman" w:hAnsi="Times New Roman"/>
                <w:noProof/>
                <w:webHidden/>
              </w:rPr>
              <w:fldChar w:fldCharType="end"/>
            </w:r>
          </w:hyperlink>
        </w:p>
        <w:p w14:paraId="485055AB" w14:textId="3C90D95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4" w:history="1">
            <w:r w:rsidRPr="00F22202">
              <w:rPr>
                <w:rStyle w:val="Hyperlink"/>
                <w:rFonts w:ascii="Times New Roman" w:hAnsi="Times New Roman"/>
                <w:noProof/>
              </w:rPr>
              <w:t>3.2.2.</w:t>
            </w:r>
            <w:r w:rsidRPr="00F22202">
              <w:rPr>
                <w:rFonts w:ascii="Times New Roman" w:hAnsi="Times New Roman"/>
                <w:noProof/>
                <w:sz w:val="22"/>
                <w:szCs w:val="22"/>
                <w:lang w:val="en-AU" w:eastAsia="en-AU"/>
              </w:rPr>
              <w:tab/>
            </w:r>
            <w:r w:rsidRPr="00F22202">
              <w:rPr>
                <w:rStyle w:val="Hyperlink"/>
                <w:rFonts w:ascii="Times New Roman" w:hAnsi="Times New Roman"/>
                <w:noProof/>
              </w:rPr>
              <w:t>Discrete Wavelet Transform (DWT)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13</w:t>
            </w:r>
            <w:r w:rsidRPr="00F22202">
              <w:rPr>
                <w:rFonts w:ascii="Times New Roman" w:hAnsi="Times New Roman"/>
                <w:noProof/>
                <w:webHidden/>
              </w:rPr>
              <w:fldChar w:fldCharType="end"/>
            </w:r>
          </w:hyperlink>
        </w:p>
        <w:p w14:paraId="4CF35078" w14:textId="562AC4D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5" w:history="1">
            <w:r w:rsidRPr="00F22202">
              <w:rPr>
                <w:rStyle w:val="Hyperlink"/>
                <w:rFonts w:ascii="Times New Roman" w:hAnsi="Times New Roman"/>
                <w:noProof/>
              </w:rPr>
              <w:t>3.2.3.</w:t>
            </w:r>
            <w:r w:rsidRPr="00F22202">
              <w:rPr>
                <w:rFonts w:ascii="Times New Roman" w:hAnsi="Times New Roman"/>
                <w:noProof/>
                <w:sz w:val="22"/>
                <w:szCs w:val="22"/>
                <w:lang w:val="en-AU" w:eastAsia="en-AU"/>
              </w:rPr>
              <w:tab/>
            </w:r>
            <w:r w:rsidRPr="00F22202">
              <w:rPr>
                <w:rStyle w:val="Hyperlink"/>
                <w:rFonts w:ascii="Times New Roman" w:hAnsi="Times New Roman"/>
                <w:noProof/>
              </w:rPr>
              <w:t>Short Time Fourier Transform (STFT)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14</w:t>
            </w:r>
            <w:r w:rsidRPr="00F22202">
              <w:rPr>
                <w:rFonts w:ascii="Times New Roman" w:hAnsi="Times New Roman"/>
                <w:noProof/>
                <w:webHidden/>
              </w:rPr>
              <w:fldChar w:fldCharType="end"/>
            </w:r>
          </w:hyperlink>
        </w:p>
        <w:p w14:paraId="2D62F325" w14:textId="632B12FF"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6" w:history="1">
            <w:r w:rsidRPr="00F22202">
              <w:rPr>
                <w:rStyle w:val="Hyperlink"/>
                <w:rFonts w:ascii="Times New Roman" w:hAnsi="Times New Roman"/>
                <w:noProof/>
              </w:rPr>
              <w:t>3.2.4.</w:t>
            </w:r>
            <w:r w:rsidRPr="00F22202">
              <w:rPr>
                <w:rFonts w:ascii="Times New Roman" w:hAnsi="Times New Roman"/>
                <w:noProof/>
                <w:sz w:val="22"/>
                <w:szCs w:val="22"/>
                <w:lang w:val="en-AU" w:eastAsia="en-AU"/>
              </w:rPr>
              <w:tab/>
            </w:r>
            <w:r w:rsidRPr="00F22202">
              <w:rPr>
                <w:rStyle w:val="Hyperlink"/>
                <w:rFonts w:ascii="Times New Roman" w:hAnsi="Times New Roman"/>
                <w:noProof/>
              </w:rPr>
              <w:t>Discrete Cosine Transform (DCT)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15</w:t>
            </w:r>
            <w:r w:rsidRPr="00F22202">
              <w:rPr>
                <w:rFonts w:ascii="Times New Roman" w:hAnsi="Times New Roman"/>
                <w:noProof/>
                <w:webHidden/>
              </w:rPr>
              <w:fldChar w:fldCharType="end"/>
            </w:r>
          </w:hyperlink>
        </w:p>
        <w:p w14:paraId="4816AD54" w14:textId="353EF137"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07" w:history="1">
            <w:r w:rsidRPr="00F22202">
              <w:rPr>
                <w:rStyle w:val="Hyperlink"/>
                <w:rFonts w:ascii="Times New Roman" w:hAnsi="Times New Roman"/>
                <w:noProof/>
              </w:rPr>
              <w:t>3.3.</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16</w:t>
            </w:r>
            <w:r w:rsidRPr="00F22202">
              <w:rPr>
                <w:rFonts w:ascii="Times New Roman" w:hAnsi="Times New Roman"/>
                <w:noProof/>
                <w:webHidden/>
              </w:rPr>
              <w:fldChar w:fldCharType="end"/>
            </w:r>
          </w:hyperlink>
        </w:p>
        <w:p w14:paraId="29045605" w14:textId="1E0E9BB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8" w:history="1">
            <w:r w:rsidRPr="00F22202">
              <w:rPr>
                <w:rStyle w:val="Hyperlink"/>
                <w:rFonts w:ascii="Times New Roman" w:hAnsi="Times New Roman"/>
                <w:noProof/>
              </w:rPr>
              <w:t>3.3.1.</w:t>
            </w:r>
            <w:r w:rsidRPr="00F22202">
              <w:rPr>
                <w:rFonts w:ascii="Times New Roman" w:hAnsi="Times New Roman"/>
                <w:noProof/>
                <w:sz w:val="22"/>
                <w:szCs w:val="22"/>
                <w:lang w:val="en-AU" w:eastAsia="en-AU"/>
              </w:rPr>
              <w:tab/>
            </w:r>
            <w:r w:rsidRPr="00F22202">
              <w:rPr>
                <w:rStyle w:val="Hyperlink"/>
                <w:rFonts w:ascii="Times New Roman" w:hAnsi="Times New Roman"/>
                <w:noProof/>
              </w:rPr>
              <w:t>Linear Discriminant Analysis (LDA)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2664C3E0" w14:textId="4D138AF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9" w:history="1">
            <w:r w:rsidRPr="00F22202">
              <w:rPr>
                <w:rStyle w:val="Hyperlink"/>
                <w:rFonts w:ascii="Times New Roman" w:hAnsi="Times New Roman"/>
                <w:noProof/>
              </w:rPr>
              <w:t>3.3.2.</w:t>
            </w:r>
            <w:r w:rsidRPr="00F22202">
              <w:rPr>
                <w:rFonts w:ascii="Times New Roman" w:hAnsi="Times New Roman"/>
                <w:noProof/>
                <w:sz w:val="22"/>
                <w:szCs w:val="22"/>
                <w:lang w:val="en-AU" w:eastAsia="en-AU"/>
              </w:rPr>
              <w:tab/>
            </w:r>
            <w:r w:rsidRPr="00F22202">
              <w:rPr>
                <w:rStyle w:val="Hyperlink"/>
                <w:rFonts w:ascii="Times New Roman" w:hAnsi="Times New Roman"/>
                <w:noProof/>
              </w:rPr>
              <w:t>Quadratic Discriminant Analysis (QDA)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02BB3BD9" w14:textId="6442D5D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0" w:history="1">
            <w:r w:rsidRPr="00F22202">
              <w:rPr>
                <w:rStyle w:val="Hyperlink"/>
                <w:rFonts w:ascii="Times New Roman" w:hAnsi="Times New Roman"/>
                <w:noProof/>
              </w:rPr>
              <w:t>3.3.3.</w:t>
            </w:r>
            <w:r w:rsidRPr="00F22202">
              <w:rPr>
                <w:rFonts w:ascii="Times New Roman" w:hAnsi="Times New Roman"/>
                <w:noProof/>
                <w:sz w:val="22"/>
                <w:szCs w:val="22"/>
                <w:lang w:val="en-AU" w:eastAsia="en-AU"/>
              </w:rPr>
              <w:tab/>
            </w:r>
            <w:r w:rsidRPr="00F22202">
              <w:rPr>
                <w:rStyle w:val="Hyperlink"/>
                <w:rFonts w:ascii="Times New Roman" w:hAnsi="Times New Roman"/>
                <w:noProof/>
              </w:rPr>
              <w:t>Support Vector Machines (SVM)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63F3B4A5" w14:textId="5694C86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1" w:history="1">
            <w:r w:rsidRPr="00F22202">
              <w:rPr>
                <w:rStyle w:val="Hyperlink"/>
                <w:rFonts w:ascii="Times New Roman" w:hAnsi="Times New Roman"/>
                <w:noProof/>
              </w:rPr>
              <w:t>3.3.4.</w:t>
            </w:r>
            <w:r w:rsidRPr="00F22202">
              <w:rPr>
                <w:rFonts w:ascii="Times New Roman" w:hAnsi="Times New Roman"/>
                <w:noProof/>
                <w:sz w:val="22"/>
                <w:szCs w:val="22"/>
                <w:lang w:val="en-AU" w:eastAsia="en-AU"/>
              </w:rPr>
              <w:tab/>
            </w:r>
            <w:r w:rsidRPr="00F22202">
              <w:rPr>
                <w:rStyle w:val="Hyperlink"/>
                <w:rFonts w:ascii="Times New Roman" w:hAnsi="Times New Roman"/>
                <w:i/>
                <w:noProof/>
              </w:rPr>
              <w:t>k</w:t>
            </w:r>
            <w:r w:rsidRPr="00F22202">
              <w:rPr>
                <w:rStyle w:val="Hyperlink"/>
                <w:rFonts w:ascii="Times New Roman" w:hAnsi="Times New Roman"/>
                <w:noProof/>
              </w:rPr>
              <w:t>-Nearest Neighbours (kNN)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18</w:t>
            </w:r>
            <w:r w:rsidRPr="00F22202">
              <w:rPr>
                <w:rFonts w:ascii="Times New Roman" w:hAnsi="Times New Roman"/>
                <w:noProof/>
                <w:webHidden/>
              </w:rPr>
              <w:fldChar w:fldCharType="end"/>
            </w:r>
          </w:hyperlink>
        </w:p>
        <w:p w14:paraId="1765FC5B" w14:textId="4B4971F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2" w:history="1">
            <w:r w:rsidRPr="00F22202">
              <w:rPr>
                <w:rStyle w:val="Hyperlink"/>
                <w:rFonts w:ascii="Times New Roman" w:hAnsi="Times New Roman"/>
                <w:noProof/>
              </w:rPr>
              <w:t>3.4.</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19</w:t>
            </w:r>
            <w:r w:rsidRPr="00F22202">
              <w:rPr>
                <w:rFonts w:ascii="Times New Roman" w:hAnsi="Times New Roman"/>
                <w:noProof/>
                <w:webHidden/>
              </w:rPr>
              <w:fldChar w:fldCharType="end"/>
            </w:r>
          </w:hyperlink>
        </w:p>
        <w:p w14:paraId="3E8EF471" w14:textId="6BAAFCF4"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3" w:history="1">
            <w:r w:rsidRPr="00F22202">
              <w:rPr>
                <w:rStyle w:val="Hyperlink"/>
                <w:rFonts w:ascii="Times New Roman" w:hAnsi="Times New Roman"/>
                <w:noProof/>
              </w:rPr>
              <w:t>3.4.1.</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 Methodology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19</w:t>
            </w:r>
            <w:r w:rsidRPr="00F22202">
              <w:rPr>
                <w:rFonts w:ascii="Times New Roman" w:hAnsi="Times New Roman"/>
                <w:noProof/>
                <w:webHidden/>
              </w:rPr>
              <w:fldChar w:fldCharType="end"/>
            </w:r>
          </w:hyperlink>
        </w:p>
        <w:p w14:paraId="0D447489" w14:textId="694E1DB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4" w:history="1">
            <w:r w:rsidRPr="00F22202">
              <w:rPr>
                <w:rStyle w:val="Hyperlink"/>
                <w:rFonts w:ascii="Times New Roman" w:hAnsi="Times New Roman"/>
                <w:noProof/>
              </w:rPr>
              <w:t>3.4.2.</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 Results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22</w:t>
            </w:r>
            <w:r w:rsidRPr="00F22202">
              <w:rPr>
                <w:rFonts w:ascii="Times New Roman" w:hAnsi="Times New Roman"/>
                <w:noProof/>
                <w:webHidden/>
              </w:rPr>
              <w:fldChar w:fldCharType="end"/>
            </w:r>
          </w:hyperlink>
        </w:p>
        <w:p w14:paraId="16376B50" w14:textId="79EE907C"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15" w:history="1">
            <w:r w:rsidRPr="00F22202">
              <w:rPr>
                <w:rStyle w:val="Hyperlink"/>
                <w:rFonts w:ascii="Times New Roman" w:hAnsi="Times New Roman"/>
                <w:noProof/>
              </w:rPr>
              <w:t>4.</w:t>
            </w:r>
            <w:r w:rsidRPr="00F22202">
              <w:rPr>
                <w:rFonts w:ascii="Times New Roman" w:hAnsi="Times New Roman"/>
                <w:noProof/>
                <w:sz w:val="22"/>
                <w:szCs w:val="22"/>
                <w:lang w:val="en-AU" w:eastAsia="en-AU"/>
              </w:rPr>
              <w:tab/>
            </w:r>
            <w:r w:rsidRPr="00F22202">
              <w:rPr>
                <w:rStyle w:val="Hyperlink"/>
                <w:rFonts w:ascii="Times New Roman" w:hAnsi="Times New Roman"/>
                <w:noProof/>
              </w:rPr>
              <w:t>Proposed System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25</w:t>
            </w:r>
            <w:r w:rsidRPr="00F22202">
              <w:rPr>
                <w:rFonts w:ascii="Times New Roman" w:hAnsi="Times New Roman"/>
                <w:noProof/>
                <w:webHidden/>
              </w:rPr>
              <w:fldChar w:fldCharType="end"/>
            </w:r>
          </w:hyperlink>
        </w:p>
        <w:p w14:paraId="671C90BC" w14:textId="4DCD85D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6" w:history="1">
            <w:r w:rsidRPr="00F22202">
              <w:rPr>
                <w:rStyle w:val="Hyperlink"/>
                <w:rFonts w:ascii="Times New Roman" w:hAnsi="Times New Roman"/>
                <w:noProof/>
              </w:rPr>
              <w:t>4.1.</w:t>
            </w:r>
            <w:r w:rsidRPr="00F22202">
              <w:rPr>
                <w:rFonts w:ascii="Times New Roman" w:hAnsi="Times New Roman"/>
                <w:noProof/>
                <w:sz w:val="22"/>
                <w:szCs w:val="22"/>
                <w:lang w:val="en-AU" w:eastAsia="en-AU"/>
              </w:rPr>
              <w:tab/>
            </w:r>
            <w:r w:rsidRPr="00F22202">
              <w:rPr>
                <w:rStyle w:val="Hyperlink"/>
                <w:rFonts w:ascii="Times New Roman" w:hAnsi="Times New Roman"/>
                <w:noProof/>
              </w:rPr>
              <w:t>EEG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26</w:t>
            </w:r>
            <w:r w:rsidRPr="00F22202">
              <w:rPr>
                <w:rFonts w:ascii="Times New Roman" w:hAnsi="Times New Roman"/>
                <w:noProof/>
                <w:webHidden/>
              </w:rPr>
              <w:fldChar w:fldCharType="end"/>
            </w:r>
          </w:hyperlink>
        </w:p>
        <w:p w14:paraId="4DE970BC" w14:textId="13F41381"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7" w:history="1">
            <w:r w:rsidRPr="00F22202">
              <w:rPr>
                <w:rStyle w:val="Hyperlink"/>
                <w:rFonts w:ascii="Times New Roman" w:hAnsi="Times New Roman"/>
                <w:noProof/>
              </w:rPr>
              <w:t>4.2.</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System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27</w:t>
            </w:r>
            <w:r w:rsidRPr="00F22202">
              <w:rPr>
                <w:rFonts w:ascii="Times New Roman" w:hAnsi="Times New Roman"/>
                <w:noProof/>
                <w:webHidden/>
              </w:rPr>
              <w:fldChar w:fldCharType="end"/>
            </w:r>
          </w:hyperlink>
        </w:p>
        <w:p w14:paraId="0F96C07B" w14:textId="3724921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8" w:history="1">
            <w:r w:rsidRPr="00F22202">
              <w:rPr>
                <w:rStyle w:val="Hyperlink"/>
                <w:rFonts w:ascii="Times New Roman" w:hAnsi="Times New Roman"/>
                <w:noProof/>
              </w:rPr>
              <w:t>4.2.1.</w:t>
            </w:r>
            <w:r w:rsidRPr="00F22202">
              <w:rPr>
                <w:rFonts w:ascii="Times New Roman" w:hAnsi="Times New Roman"/>
                <w:noProof/>
                <w:sz w:val="22"/>
                <w:szCs w:val="22"/>
                <w:lang w:val="en-AU" w:eastAsia="en-AU"/>
              </w:rPr>
              <w:tab/>
            </w:r>
            <w:r w:rsidRPr="00F22202">
              <w:rPr>
                <w:rStyle w:val="Hyperlink"/>
                <w:rFonts w:ascii="Times New Roman" w:hAnsi="Times New Roman"/>
                <w:noProof/>
              </w:rPr>
              <w:t>Power Supply and Grounding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29</w:t>
            </w:r>
            <w:r w:rsidRPr="00F22202">
              <w:rPr>
                <w:rFonts w:ascii="Times New Roman" w:hAnsi="Times New Roman"/>
                <w:noProof/>
                <w:webHidden/>
              </w:rPr>
              <w:fldChar w:fldCharType="end"/>
            </w:r>
          </w:hyperlink>
        </w:p>
        <w:p w14:paraId="2562DC8B" w14:textId="59C68124"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9" w:history="1">
            <w:r w:rsidRPr="00F22202">
              <w:rPr>
                <w:rStyle w:val="Hyperlink"/>
                <w:rFonts w:ascii="Times New Roman" w:hAnsi="Times New Roman"/>
                <w:noProof/>
              </w:rPr>
              <w:t>4.2.2.</w:t>
            </w:r>
            <w:r w:rsidRPr="00F22202">
              <w:rPr>
                <w:rFonts w:ascii="Times New Roman" w:hAnsi="Times New Roman"/>
                <w:noProof/>
                <w:sz w:val="22"/>
                <w:szCs w:val="22"/>
                <w:lang w:val="en-AU" w:eastAsia="en-AU"/>
              </w:rPr>
              <w:tab/>
            </w:r>
            <w:r w:rsidRPr="00F22202">
              <w:rPr>
                <w:rStyle w:val="Hyperlink"/>
                <w:rFonts w:ascii="Times New Roman" w:hAnsi="Times New Roman"/>
                <w:noProof/>
              </w:rPr>
              <w:t>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30</w:t>
            </w:r>
            <w:r w:rsidRPr="00F22202">
              <w:rPr>
                <w:rFonts w:ascii="Times New Roman" w:hAnsi="Times New Roman"/>
                <w:noProof/>
                <w:webHidden/>
              </w:rPr>
              <w:fldChar w:fldCharType="end"/>
            </w:r>
          </w:hyperlink>
        </w:p>
        <w:p w14:paraId="5CB37A44" w14:textId="593F0A0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0" w:history="1">
            <w:r w:rsidRPr="00F22202">
              <w:rPr>
                <w:rStyle w:val="Hyperlink"/>
                <w:rFonts w:ascii="Times New Roman" w:hAnsi="Times New Roman"/>
                <w:noProof/>
              </w:rPr>
              <w:t>4.2.3.</w:t>
            </w:r>
            <w:r w:rsidRPr="00F22202">
              <w:rPr>
                <w:rFonts w:ascii="Times New Roman" w:hAnsi="Times New Roman"/>
                <w:noProof/>
                <w:sz w:val="22"/>
                <w:szCs w:val="22"/>
                <w:lang w:val="en-AU" w:eastAsia="en-AU"/>
              </w:rPr>
              <w:tab/>
            </w:r>
            <w:r w:rsidRPr="00F22202">
              <w:rPr>
                <w:rStyle w:val="Hyperlink"/>
                <w:rFonts w:ascii="Times New Roman" w:hAnsi="Times New Roman"/>
                <w:noProof/>
              </w:rPr>
              <w:t>ATmega328PB</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31</w:t>
            </w:r>
            <w:r w:rsidRPr="00F22202">
              <w:rPr>
                <w:rFonts w:ascii="Times New Roman" w:hAnsi="Times New Roman"/>
                <w:noProof/>
                <w:webHidden/>
              </w:rPr>
              <w:fldChar w:fldCharType="end"/>
            </w:r>
          </w:hyperlink>
        </w:p>
        <w:p w14:paraId="6C665E43" w14:textId="4C1DBCB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1" w:history="1">
            <w:r w:rsidRPr="00F22202">
              <w:rPr>
                <w:rStyle w:val="Hyperlink"/>
                <w:rFonts w:ascii="Times New Roman" w:hAnsi="Times New Roman"/>
                <w:noProof/>
              </w:rPr>
              <w:t>4.2.4.</w:t>
            </w:r>
            <w:r w:rsidRPr="00F22202">
              <w:rPr>
                <w:rFonts w:ascii="Times New Roman" w:hAnsi="Times New Roman"/>
                <w:noProof/>
                <w:sz w:val="22"/>
                <w:szCs w:val="22"/>
                <w:lang w:val="en-AU" w:eastAsia="en-AU"/>
              </w:rPr>
              <w:tab/>
            </w:r>
            <w:r w:rsidRPr="00F22202">
              <w:rPr>
                <w:rStyle w:val="Hyperlink"/>
                <w:rFonts w:ascii="Times New Roman" w:hAnsi="Times New Roman"/>
                <w:noProof/>
              </w:rPr>
              <w:t>Communications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31</w:t>
            </w:r>
            <w:r w:rsidRPr="00F22202">
              <w:rPr>
                <w:rFonts w:ascii="Times New Roman" w:hAnsi="Times New Roman"/>
                <w:noProof/>
                <w:webHidden/>
              </w:rPr>
              <w:fldChar w:fldCharType="end"/>
            </w:r>
          </w:hyperlink>
        </w:p>
        <w:p w14:paraId="2E3B2F32" w14:textId="66C85D0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2" w:history="1">
            <w:r w:rsidRPr="00F22202">
              <w:rPr>
                <w:rStyle w:val="Hyperlink"/>
                <w:rFonts w:ascii="Times New Roman" w:hAnsi="Times New Roman"/>
                <w:noProof/>
              </w:rPr>
              <w:t>4.2.5.</w:t>
            </w:r>
            <w:r w:rsidRPr="00F22202">
              <w:rPr>
                <w:rFonts w:ascii="Times New Roman" w:hAnsi="Times New Roman"/>
                <w:noProof/>
                <w:sz w:val="22"/>
                <w:szCs w:val="22"/>
                <w:lang w:val="en-AU" w:eastAsia="en-AU"/>
              </w:rPr>
              <w:tab/>
            </w:r>
            <w:r w:rsidRPr="00F22202">
              <w:rPr>
                <w:rStyle w:val="Hyperlink"/>
                <w:rFonts w:ascii="Times New Roman" w:hAnsi="Times New Roman"/>
                <w:noProof/>
              </w:rPr>
              <w:t>Interfaces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32</w:t>
            </w:r>
            <w:r w:rsidRPr="00F22202">
              <w:rPr>
                <w:rFonts w:ascii="Times New Roman" w:hAnsi="Times New Roman"/>
                <w:noProof/>
                <w:webHidden/>
              </w:rPr>
              <w:fldChar w:fldCharType="end"/>
            </w:r>
          </w:hyperlink>
        </w:p>
        <w:p w14:paraId="2F8E5892" w14:textId="4C2B16D0"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23" w:history="1">
            <w:r w:rsidRPr="00F22202">
              <w:rPr>
                <w:rStyle w:val="Hyperlink"/>
                <w:rFonts w:ascii="Times New Roman" w:hAnsi="Times New Roman"/>
                <w:noProof/>
              </w:rPr>
              <w:t>4.3.</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System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33</w:t>
            </w:r>
            <w:r w:rsidRPr="00F22202">
              <w:rPr>
                <w:rFonts w:ascii="Times New Roman" w:hAnsi="Times New Roman"/>
                <w:noProof/>
                <w:webHidden/>
              </w:rPr>
              <w:fldChar w:fldCharType="end"/>
            </w:r>
          </w:hyperlink>
        </w:p>
        <w:p w14:paraId="02E8B6DA" w14:textId="1BDD364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4" w:history="1">
            <w:r w:rsidRPr="00F22202">
              <w:rPr>
                <w:rStyle w:val="Hyperlink"/>
                <w:rFonts w:ascii="Times New Roman" w:hAnsi="Times New Roman"/>
                <w:noProof/>
              </w:rPr>
              <w:t>4.3.1.</w:t>
            </w:r>
            <w:r w:rsidRPr="00F22202">
              <w:rPr>
                <w:rFonts w:ascii="Times New Roman" w:hAnsi="Times New Roman"/>
                <w:noProof/>
                <w:sz w:val="22"/>
                <w:szCs w:val="22"/>
                <w:lang w:val="en-AU" w:eastAsia="en-AU"/>
              </w:rPr>
              <w:tab/>
            </w:r>
            <w:r w:rsidRPr="00F22202">
              <w:rPr>
                <w:rStyle w:val="Hyperlink"/>
                <w:rFonts w:ascii="Times New Roman" w:hAnsi="Times New Roman"/>
                <w:noProof/>
              </w:rPr>
              <w:t>SPI Timing Requirements for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33</w:t>
            </w:r>
            <w:r w:rsidRPr="00F22202">
              <w:rPr>
                <w:rFonts w:ascii="Times New Roman" w:hAnsi="Times New Roman"/>
                <w:noProof/>
                <w:webHidden/>
              </w:rPr>
              <w:fldChar w:fldCharType="end"/>
            </w:r>
          </w:hyperlink>
        </w:p>
        <w:p w14:paraId="34BB8C8F" w14:textId="420AB4C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5" w:history="1">
            <w:r w:rsidRPr="00F22202">
              <w:rPr>
                <w:rStyle w:val="Hyperlink"/>
                <w:rFonts w:ascii="Times New Roman" w:hAnsi="Times New Roman"/>
                <w:noProof/>
              </w:rPr>
              <w:t>4.3.2.</w:t>
            </w:r>
            <w:r w:rsidRPr="00F22202">
              <w:rPr>
                <w:rFonts w:ascii="Times New Roman" w:hAnsi="Times New Roman"/>
                <w:noProof/>
                <w:sz w:val="22"/>
                <w:szCs w:val="22"/>
                <w:lang w:val="en-AU" w:eastAsia="en-AU"/>
              </w:rPr>
              <w:tab/>
            </w:r>
            <w:r w:rsidRPr="00F22202">
              <w:rPr>
                <w:rStyle w:val="Hyperlink"/>
                <w:rFonts w:ascii="Times New Roman" w:hAnsi="Times New Roman"/>
                <w:noProof/>
              </w:rPr>
              <w:t>Configuring and Operating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34</w:t>
            </w:r>
            <w:r w:rsidRPr="00F22202">
              <w:rPr>
                <w:rFonts w:ascii="Times New Roman" w:hAnsi="Times New Roman"/>
                <w:noProof/>
                <w:webHidden/>
              </w:rPr>
              <w:fldChar w:fldCharType="end"/>
            </w:r>
          </w:hyperlink>
        </w:p>
        <w:p w14:paraId="1A0C08BE" w14:textId="0229ECE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6" w:history="1">
            <w:r w:rsidRPr="00F22202">
              <w:rPr>
                <w:rStyle w:val="Hyperlink"/>
                <w:rFonts w:ascii="Times New Roman" w:hAnsi="Times New Roman"/>
                <w:noProof/>
              </w:rPr>
              <w:t>4.3.3.</w:t>
            </w:r>
            <w:r w:rsidRPr="00F22202">
              <w:rPr>
                <w:rFonts w:ascii="Times New Roman" w:hAnsi="Times New Roman"/>
                <w:noProof/>
                <w:sz w:val="22"/>
                <w:szCs w:val="22"/>
                <w:lang w:val="en-AU" w:eastAsia="en-AU"/>
              </w:rPr>
              <w:tab/>
            </w:r>
            <w:r w:rsidRPr="00F22202">
              <w:rPr>
                <w:rStyle w:val="Hyperlink"/>
                <w:rFonts w:ascii="Times New Roman" w:hAnsi="Times New Roman"/>
                <w:noProof/>
              </w:rPr>
              <w:t>Processing and Transmission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37</w:t>
            </w:r>
            <w:r w:rsidRPr="00F22202">
              <w:rPr>
                <w:rFonts w:ascii="Times New Roman" w:hAnsi="Times New Roman"/>
                <w:noProof/>
                <w:webHidden/>
              </w:rPr>
              <w:fldChar w:fldCharType="end"/>
            </w:r>
          </w:hyperlink>
        </w:p>
        <w:p w14:paraId="5AB833BE" w14:textId="1AD40AE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27" w:history="1">
            <w:r w:rsidRPr="00F22202">
              <w:rPr>
                <w:rStyle w:val="Hyperlink"/>
                <w:rFonts w:ascii="Times New Roman" w:hAnsi="Times New Roman"/>
                <w:noProof/>
              </w:rPr>
              <w:t>4.4.</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and Control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37</w:t>
            </w:r>
            <w:r w:rsidRPr="00F22202">
              <w:rPr>
                <w:rFonts w:ascii="Times New Roman" w:hAnsi="Times New Roman"/>
                <w:noProof/>
                <w:webHidden/>
              </w:rPr>
              <w:fldChar w:fldCharType="end"/>
            </w:r>
          </w:hyperlink>
        </w:p>
        <w:p w14:paraId="67A5EE3E" w14:textId="6D857EF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8" w:history="1">
            <w:r w:rsidRPr="00F22202">
              <w:rPr>
                <w:rStyle w:val="Hyperlink"/>
                <w:rFonts w:ascii="Times New Roman" w:hAnsi="Times New Roman"/>
                <w:noProof/>
              </w:rPr>
              <w:t>4.4.1.</w:t>
            </w:r>
            <w:r w:rsidRPr="00F22202">
              <w:rPr>
                <w:rFonts w:ascii="Times New Roman" w:hAnsi="Times New Roman"/>
                <w:noProof/>
                <w:sz w:val="22"/>
                <w:szCs w:val="22"/>
                <w:lang w:val="en-AU" w:eastAsia="en-AU"/>
              </w:rPr>
              <w:tab/>
            </w:r>
            <w:r w:rsidRPr="00F22202">
              <w:rPr>
                <w:rStyle w:val="Hyperlink"/>
                <w:rFonts w:ascii="Times New Roman" w:hAnsi="Times New Roman"/>
                <w:noProof/>
              </w:rPr>
              <w:t>Power Supply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39</w:t>
            </w:r>
            <w:r w:rsidRPr="00F22202">
              <w:rPr>
                <w:rFonts w:ascii="Times New Roman" w:hAnsi="Times New Roman"/>
                <w:noProof/>
                <w:webHidden/>
              </w:rPr>
              <w:fldChar w:fldCharType="end"/>
            </w:r>
          </w:hyperlink>
        </w:p>
        <w:p w14:paraId="63B1A1C7" w14:textId="79D714B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9" w:history="1">
            <w:r w:rsidRPr="00F22202">
              <w:rPr>
                <w:rStyle w:val="Hyperlink"/>
                <w:rFonts w:ascii="Times New Roman" w:hAnsi="Times New Roman"/>
                <w:noProof/>
              </w:rPr>
              <w:t>4.4.2.</w:t>
            </w:r>
            <w:r w:rsidRPr="00F22202">
              <w:rPr>
                <w:rFonts w:ascii="Times New Roman" w:hAnsi="Times New Roman"/>
                <w:noProof/>
                <w:sz w:val="22"/>
                <w:szCs w:val="22"/>
                <w:lang w:val="en-AU" w:eastAsia="en-AU"/>
              </w:rPr>
              <w:tab/>
            </w:r>
            <w:r w:rsidRPr="00F22202">
              <w:rPr>
                <w:rStyle w:val="Hyperlink"/>
                <w:rFonts w:ascii="Times New Roman" w:hAnsi="Times New Roman"/>
                <w:noProof/>
              </w:rPr>
              <w:t>STM32VGT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41</w:t>
            </w:r>
            <w:r w:rsidRPr="00F22202">
              <w:rPr>
                <w:rFonts w:ascii="Times New Roman" w:hAnsi="Times New Roman"/>
                <w:noProof/>
                <w:webHidden/>
              </w:rPr>
              <w:fldChar w:fldCharType="end"/>
            </w:r>
          </w:hyperlink>
        </w:p>
        <w:p w14:paraId="309846A8" w14:textId="7ADD24D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0" w:history="1">
            <w:r w:rsidRPr="00F22202">
              <w:rPr>
                <w:rStyle w:val="Hyperlink"/>
                <w:rFonts w:ascii="Times New Roman" w:hAnsi="Times New Roman"/>
                <w:noProof/>
              </w:rPr>
              <w:t>4.4.3.</w:t>
            </w:r>
            <w:r w:rsidRPr="00F22202">
              <w:rPr>
                <w:rFonts w:ascii="Times New Roman" w:hAnsi="Times New Roman"/>
                <w:noProof/>
                <w:sz w:val="22"/>
                <w:szCs w:val="22"/>
                <w:lang w:val="en-AU" w:eastAsia="en-AU"/>
              </w:rPr>
              <w:tab/>
            </w:r>
            <w:r w:rsidRPr="00F22202">
              <w:rPr>
                <w:rStyle w:val="Hyperlink"/>
                <w:rFonts w:ascii="Times New Roman" w:hAnsi="Times New Roman"/>
                <w:noProof/>
              </w:rPr>
              <w:t>Measurement and Control</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42</w:t>
            </w:r>
            <w:r w:rsidRPr="00F22202">
              <w:rPr>
                <w:rFonts w:ascii="Times New Roman" w:hAnsi="Times New Roman"/>
                <w:noProof/>
                <w:webHidden/>
              </w:rPr>
              <w:fldChar w:fldCharType="end"/>
            </w:r>
          </w:hyperlink>
        </w:p>
        <w:p w14:paraId="5CDB5C11" w14:textId="705489F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1" w:history="1">
            <w:r w:rsidRPr="00F22202">
              <w:rPr>
                <w:rStyle w:val="Hyperlink"/>
                <w:rFonts w:ascii="Times New Roman" w:hAnsi="Times New Roman"/>
                <w:noProof/>
              </w:rPr>
              <w:t>4.4.4.</w:t>
            </w:r>
            <w:r w:rsidRPr="00F22202">
              <w:rPr>
                <w:rFonts w:ascii="Times New Roman" w:hAnsi="Times New Roman"/>
                <w:noProof/>
                <w:sz w:val="22"/>
                <w:szCs w:val="22"/>
                <w:lang w:val="en-AU" w:eastAsia="en-AU"/>
              </w:rPr>
              <w:tab/>
            </w:r>
            <w:r w:rsidRPr="00F22202">
              <w:rPr>
                <w:rStyle w:val="Hyperlink"/>
                <w:rFonts w:ascii="Times New Roman" w:hAnsi="Times New Roman"/>
                <w:noProof/>
              </w:rPr>
              <w:t>Communications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43</w:t>
            </w:r>
            <w:r w:rsidRPr="00F22202">
              <w:rPr>
                <w:rFonts w:ascii="Times New Roman" w:hAnsi="Times New Roman"/>
                <w:noProof/>
                <w:webHidden/>
              </w:rPr>
              <w:fldChar w:fldCharType="end"/>
            </w:r>
          </w:hyperlink>
        </w:p>
        <w:p w14:paraId="6667EB7D" w14:textId="6B3AFCF7"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2" w:history="1">
            <w:r w:rsidRPr="00F22202">
              <w:rPr>
                <w:rStyle w:val="Hyperlink"/>
                <w:rFonts w:ascii="Times New Roman" w:hAnsi="Times New Roman"/>
                <w:noProof/>
              </w:rPr>
              <w:t>4.4.5.</w:t>
            </w:r>
            <w:r w:rsidRPr="00F22202">
              <w:rPr>
                <w:rFonts w:ascii="Times New Roman" w:hAnsi="Times New Roman"/>
                <w:noProof/>
                <w:sz w:val="22"/>
                <w:szCs w:val="22"/>
                <w:lang w:val="en-AU" w:eastAsia="en-AU"/>
              </w:rPr>
              <w:tab/>
            </w:r>
            <w:r w:rsidRPr="00F22202">
              <w:rPr>
                <w:rStyle w:val="Hyperlink"/>
                <w:rFonts w:ascii="Times New Roman" w:hAnsi="Times New Roman"/>
                <w:noProof/>
              </w:rPr>
              <w:t>Interfaces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44</w:t>
            </w:r>
            <w:r w:rsidRPr="00F22202">
              <w:rPr>
                <w:rFonts w:ascii="Times New Roman" w:hAnsi="Times New Roman"/>
                <w:noProof/>
                <w:webHidden/>
              </w:rPr>
              <w:fldChar w:fldCharType="end"/>
            </w:r>
          </w:hyperlink>
        </w:p>
        <w:p w14:paraId="3BC20928" w14:textId="31531C6A"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3" w:history="1">
            <w:r w:rsidRPr="00F22202">
              <w:rPr>
                <w:rStyle w:val="Hyperlink"/>
                <w:rFonts w:ascii="Times New Roman" w:hAnsi="Times New Roman"/>
                <w:noProof/>
              </w:rPr>
              <w:t>4.5.</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and Control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45</w:t>
            </w:r>
            <w:r w:rsidRPr="00F22202">
              <w:rPr>
                <w:rFonts w:ascii="Times New Roman" w:hAnsi="Times New Roman"/>
                <w:noProof/>
                <w:webHidden/>
              </w:rPr>
              <w:fldChar w:fldCharType="end"/>
            </w:r>
          </w:hyperlink>
        </w:p>
        <w:p w14:paraId="1DE608D8" w14:textId="2EF61BE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4" w:history="1">
            <w:r w:rsidRPr="00F22202">
              <w:rPr>
                <w:rStyle w:val="Hyperlink"/>
                <w:rFonts w:ascii="Times New Roman" w:hAnsi="Times New Roman"/>
                <w:noProof/>
              </w:rPr>
              <w:t>4.5.1.</w:t>
            </w:r>
            <w:r w:rsidRPr="00F22202">
              <w:rPr>
                <w:rFonts w:ascii="Times New Roman" w:hAnsi="Times New Roman"/>
                <w:noProof/>
                <w:sz w:val="22"/>
                <w:szCs w:val="22"/>
                <w:lang w:val="en-AU" w:eastAsia="en-AU"/>
              </w:rPr>
              <w:tab/>
            </w:r>
            <w:r w:rsidRPr="00F22202">
              <w:rPr>
                <w:rStyle w:val="Hyperlink"/>
                <w:rFonts w:ascii="Times New Roman" w:hAnsi="Times New Roman"/>
                <w:noProof/>
              </w:rPr>
              <w:t>Serial Library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46</w:t>
            </w:r>
            <w:r w:rsidRPr="00F22202">
              <w:rPr>
                <w:rFonts w:ascii="Times New Roman" w:hAnsi="Times New Roman"/>
                <w:noProof/>
                <w:webHidden/>
              </w:rPr>
              <w:fldChar w:fldCharType="end"/>
            </w:r>
          </w:hyperlink>
        </w:p>
        <w:p w14:paraId="1CEDFA9F" w14:textId="20895D8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5" w:history="1">
            <w:r w:rsidRPr="00F22202">
              <w:rPr>
                <w:rStyle w:val="Hyperlink"/>
                <w:rFonts w:ascii="Times New Roman" w:hAnsi="Times New Roman"/>
                <w:noProof/>
              </w:rPr>
              <w:t>4.5.2.</w:t>
            </w:r>
            <w:r w:rsidRPr="00F22202">
              <w:rPr>
                <w:rFonts w:ascii="Times New Roman" w:hAnsi="Times New Roman"/>
                <w:noProof/>
                <w:sz w:val="22"/>
                <w:szCs w:val="22"/>
                <w:lang w:val="en-AU" w:eastAsia="en-AU"/>
              </w:rPr>
              <w:tab/>
            </w:r>
            <w:r w:rsidRPr="00F22202">
              <w:rPr>
                <w:rStyle w:val="Hyperlink"/>
                <w:rFonts w:ascii="Times New Roman" w:hAnsi="Times New Roman"/>
                <w:noProof/>
              </w:rPr>
              <w:t>Feature Extraction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46</w:t>
            </w:r>
            <w:r w:rsidRPr="00F22202">
              <w:rPr>
                <w:rFonts w:ascii="Times New Roman" w:hAnsi="Times New Roman"/>
                <w:noProof/>
                <w:webHidden/>
              </w:rPr>
              <w:fldChar w:fldCharType="end"/>
            </w:r>
          </w:hyperlink>
        </w:p>
        <w:p w14:paraId="70B4696B" w14:textId="5CFB2D1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6" w:history="1">
            <w:r w:rsidRPr="00F22202">
              <w:rPr>
                <w:rStyle w:val="Hyperlink"/>
                <w:rFonts w:ascii="Times New Roman" w:hAnsi="Times New Roman"/>
                <w:noProof/>
              </w:rPr>
              <w:t>4.5.3.</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47</w:t>
            </w:r>
            <w:r w:rsidRPr="00F22202">
              <w:rPr>
                <w:rFonts w:ascii="Times New Roman" w:hAnsi="Times New Roman"/>
                <w:noProof/>
                <w:webHidden/>
              </w:rPr>
              <w:fldChar w:fldCharType="end"/>
            </w:r>
          </w:hyperlink>
        </w:p>
        <w:p w14:paraId="543D2EE6" w14:textId="3AE2D7F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7" w:history="1">
            <w:r w:rsidRPr="00F22202">
              <w:rPr>
                <w:rStyle w:val="Hyperlink"/>
                <w:rFonts w:ascii="Times New Roman" w:hAnsi="Times New Roman"/>
                <w:noProof/>
              </w:rPr>
              <w:t>4.5.4.</w:t>
            </w:r>
            <w:r w:rsidRPr="00F22202">
              <w:rPr>
                <w:rFonts w:ascii="Times New Roman" w:hAnsi="Times New Roman"/>
                <w:noProof/>
                <w:sz w:val="22"/>
                <w:szCs w:val="22"/>
                <w:lang w:val="en-AU" w:eastAsia="en-AU"/>
              </w:rPr>
              <w:tab/>
            </w:r>
            <w:r w:rsidRPr="00F22202">
              <w:rPr>
                <w:rStyle w:val="Hyperlink"/>
                <w:rFonts w:ascii="Times New Roman" w:hAnsi="Times New Roman"/>
                <w:noProof/>
              </w:rPr>
              <w:t>Control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48</w:t>
            </w:r>
            <w:r w:rsidRPr="00F22202">
              <w:rPr>
                <w:rFonts w:ascii="Times New Roman" w:hAnsi="Times New Roman"/>
                <w:noProof/>
                <w:webHidden/>
              </w:rPr>
              <w:fldChar w:fldCharType="end"/>
            </w:r>
          </w:hyperlink>
        </w:p>
        <w:p w14:paraId="4A3CFF4D" w14:textId="5777027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8" w:history="1">
            <w:r w:rsidRPr="00F22202">
              <w:rPr>
                <w:rStyle w:val="Hyperlink"/>
                <w:rFonts w:ascii="Times New Roman" w:hAnsi="Times New Roman"/>
                <w:noProof/>
              </w:rPr>
              <w:t>4.6.</w:t>
            </w:r>
            <w:r w:rsidRPr="00F22202">
              <w:rPr>
                <w:rFonts w:ascii="Times New Roman" w:hAnsi="Times New Roman"/>
                <w:noProof/>
                <w:sz w:val="22"/>
                <w:szCs w:val="22"/>
                <w:lang w:val="en-AU" w:eastAsia="en-AU"/>
              </w:rPr>
              <w:tab/>
            </w:r>
            <w:r w:rsidRPr="00F22202">
              <w:rPr>
                <w:rStyle w:val="Hyperlink"/>
                <w:rFonts w:ascii="Times New Roman" w:hAnsi="Times New Roman"/>
                <w:noProof/>
              </w:rPr>
              <w:t>3D Printed Prosthetic Arm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49</w:t>
            </w:r>
            <w:r w:rsidRPr="00F22202">
              <w:rPr>
                <w:rFonts w:ascii="Times New Roman" w:hAnsi="Times New Roman"/>
                <w:noProof/>
                <w:webHidden/>
              </w:rPr>
              <w:fldChar w:fldCharType="end"/>
            </w:r>
          </w:hyperlink>
        </w:p>
        <w:p w14:paraId="211B0D55" w14:textId="6C3485B3"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9" w:history="1">
            <w:r w:rsidRPr="00F22202">
              <w:rPr>
                <w:rStyle w:val="Hyperlink"/>
                <w:rFonts w:ascii="Times New Roman" w:hAnsi="Times New Roman"/>
                <w:noProof/>
              </w:rPr>
              <w:t>4.7.</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Hardware and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25DB3FFC" w14:textId="60E3BE3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0" w:history="1">
            <w:r w:rsidRPr="00F22202">
              <w:rPr>
                <w:rStyle w:val="Hyperlink"/>
                <w:rFonts w:ascii="Times New Roman" w:hAnsi="Times New Roman"/>
                <w:noProof/>
              </w:rPr>
              <w:t>4.7.1.</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App</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673272AC" w14:textId="5BF2801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1" w:history="1">
            <w:r w:rsidRPr="00F22202">
              <w:rPr>
                <w:rStyle w:val="Hyperlink"/>
                <w:rFonts w:ascii="Times New Roman" w:hAnsi="Times New Roman"/>
                <w:noProof/>
              </w:rPr>
              <w:t>4.7.2.</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Board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15661F4E" w14:textId="55A3D74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2" w:history="1">
            <w:r w:rsidRPr="00F22202">
              <w:rPr>
                <w:rStyle w:val="Hyperlink"/>
                <w:rFonts w:ascii="Times New Roman" w:hAnsi="Times New Roman"/>
                <w:noProof/>
              </w:rPr>
              <w:t>4.7.3.</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Board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54</w:t>
            </w:r>
            <w:r w:rsidRPr="00F22202">
              <w:rPr>
                <w:rFonts w:ascii="Times New Roman" w:hAnsi="Times New Roman"/>
                <w:noProof/>
                <w:webHidden/>
              </w:rPr>
              <w:fldChar w:fldCharType="end"/>
            </w:r>
          </w:hyperlink>
        </w:p>
        <w:p w14:paraId="09CBBF9E" w14:textId="6871007F"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43" w:history="1">
            <w:r w:rsidRPr="00F22202">
              <w:rPr>
                <w:rStyle w:val="Hyperlink"/>
                <w:rFonts w:ascii="Times New Roman" w:hAnsi="Times New Roman"/>
                <w:noProof/>
              </w:rPr>
              <w:t>4.8.</w:t>
            </w:r>
            <w:r w:rsidRPr="00F22202">
              <w:rPr>
                <w:rFonts w:ascii="Times New Roman" w:hAnsi="Times New Roman"/>
                <w:noProof/>
                <w:sz w:val="22"/>
                <w:szCs w:val="22"/>
                <w:lang w:val="en-AU" w:eastAsia="en-AU"/>
              </w:rPr>
              <w:tab/>
            </w:r>
            <w:r w:rsidRPr="00F22202">
              <w:rPr>
                <w:rStyle w:val="Hyperlink"/>
                <w:rFonts w:ascii="Times New Roman" w:hAnsi="Times New Roman"/>
                <w:noProof/>
              </w:rPr>
              <w:t>Modular Biosignal Front End</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56</w:t>
            </w:r>
            <w:r w:rsidRPr="00F22202">
              <w:rPr>
                <w:rFonts w:ascii="Times New Roman" w:hAnsi="Times New Roman"/>
                <w:noProof/>
                <w:webHidden/>
              </w:rPr>
              <w:fldChar w:fldCharType="end"/>
            </w:r>
          </w:hyperlink>
        </w:p>
        <w:p w14:paraId="6882C06D" w14:textId="72B92238"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44" w:history="1">
            <w:r w:rsidRPr="00F22202">
              <w:rPr>
                <w:rStyle w:val="Hyperlink"/>
                <w:rFonts w:ascii="Times New Roman" w:hAnsi="Times New Roman"/>
                <w:noProof/>
              </w:rPr>
              <w:t>5.</w:t>
            </w:r>
            <w:r w:rsidRPr="00F22202">
              <w:rPr>
                <w:rFonts w:ascii="Times New Roman" w:hAnsi="Times New Roman"/>
                <w:noProof/>
                <w:sz w:val="22"/>
                <w:szCs w:val="22"/>
                <w:lang w:val="en-AU" w:eastAsia="en-AU"/>
              </w:rPr>
              <w:tab/>
            </w:r>
            <w:r w:rsidRPr="00F22202">
              <w:rPr>
                <w:rStyle w:val="Hyperlink"/>
                <w:rFonts w:ascii="Times New Roman" w:hAnsi="Times New Roman"/>
                <w:noProof/>
              </w:rPr>
              <w:t>System Evaluation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7B1CFFFE" w14:textId="3AD98E6D"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45" w:history="1">
            <w:r w:rsidRPr="00F22202">
              <w:rPr>
                <w:rStyle w:val="Hyperlink"/>
                <w:rFonts w:ascii="Times New Roman" w:hAnsi="Times New Roman"/>
                <w:noProof/>
              </w:rPr>
              <w:t>5.1.</w:t>
            </w:r>
            <w:r w:rsidRPr="00F22202">
              <w:rPr>
                <w:rFonts w:ascii="Times New Roman" w:hAnsi="Times New Roman"/>
                <w:noProof/>
                <w:sz w:val="22"/>
                <w:szCs w:val="22"/>
                <w:lang w:val="en-AU" w:eastAsia="en-AU"/>
              </w:rPr>
              <w:tab/>
            </w:r>
            <w:r w:rsidRPr="00F22202">
              <w:rPr>
                <w:rStyle w:val="Hyperlink"/>
                <w:rFonts w:ascii="Times New Roman" w:hAnsi="Times New Roman"/>
                <w:noProof/>
              </w:rPr>
              <w:t>Testing and Evaluation Processes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2295B0C8" w14:textId="1EA2E7E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6" w:history="1">
            <w:r w:rsidRPr="00F22202">
              <w:rPr>
                <w:rStyle w:val="Hyperlink"/>
                <w:rFonts w:ascii="Times New Roman" w:hAnsi="Times New Roman"/>
                <w:noProof/>
              </w:rPr>
              <w:t>5.1.1.</w:t>
            </w:r>
            <w:r w:rsidRPr="00F22202">
              <w:rPr>
                <w:rFonts w:ascii="Times New Roman" w:hAnsi="Times New Roman"/>
                <w:noProof/>
                <w:sz w:val="22"/>
                <w:szCs w:val="22"/>
                <w:lang w:val="en-AU" w:eastAsia="en-AU"/>
              </w:rPr>
              <w:tab/>
            </w:r>
            <w:r w:rsidRPr="00F22202">
              <w:rPr>
                <w:rStyle w:val="Hyperlink"/>
                <w:rFonts w:ascii="Times New Roman" w:hAnsi="Times New Roman"/>
                <w:noProof/>
              </w:rPr>
              <w:t>Functionality Testing of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63ABA5B9" w14:textId="01D7A57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7" w:history="1">
            <w:r w:rsidRPr="00F22202">
              <w:rPr>
                <w:rStyle w:val="Hyperlink"/>
                <w:rFonts w:ascii="Times New Roman" w:hAnsi="Times New Roman"/>
                <w:noProof/>
              </w:rPr>
              <w:t>5.1.2.</w:t>
            </w:r>
            <w:r w:rsidRPr="00F22202">
              <w:rPr>
                <w:rFonts w:ascii="Times New Roman" w:hAnsi="Times New Roman"/>
                <w:noProof/>
                <w:sz w:val="22"/>
                <w:szCs w:val="22"/>
                <w:lang w:val="en-AU" w:eastAsia="en-AU"/>
              </w:rPr>
              <w:tab/>
            </w:r>
            <w:r w:rsidRPr="00F22202">
              <w:rPr>
                <w:rStyle w:val="Hyperlink"/>
                <w:rFonts w:ascii="Times New Roman" w:hAnsi="Times New Roman"/>
                <w:noProof/>
              </w:rPr>
              <w:t>Establishment of the Bluetooth Link</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60</w:t>
            </w:r>
            <w:r w:rsidRPr="00F22202">
              <w:rPr>
                <w:rFonts w:ascii="Times New Roman" w:hAnsi="Times New Roman"/>
                <w:noProof/>
                <w:webHidden/>
              </w:rPr>
              <w:fldChar w:fldCharType="end"/>
            </w:r>
          </w:hyperlink>
        </w:p>
        <w:p w14:paraId="4B018578" w14:textId="57786B4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8" w:history="1">
            <w:r w:rsidRPr="00F22202">
              <w:rPr>
                <w:rStyle w:val="Hyperlink"/>
                <w:rFonts w:ascii="Times New Roman" w:hAnsi="Times New Roman"/>
                <w:noProof/>
              </w:rPr>
              <w:t>5.1.3.</w:t>
            </w:r>
            <w:r w:rsidRPr="00F22202">
              <w:rPr>
                <w:rFonts w:ascii="Times New Roman" w:hAnsi="Times New Roman"/>
                <w:noProof/>
                <w:sz w:val="22"/>
                <w:szCs w:val="22"/>
                <w:lang w:val="en-AU" w:eastAsia="en-AU"/>
              </w:rPr>
              <w:tab/>
            </w:r>
            <w:r w:rsidRPr="00F22202">
              <w:rPr>
                <w:rStyle w:val="Hyperlink"/>
                <w:rFonts w:ascii="Times New Roman" w:hAnsi="Times New Roman"/>
                <w:noProof/>
              </w:rPr>
              <w:t>EEG Data Acquisition using the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60</w:t>
            </w:r>
            <w:r w:rsidRPr="00F22202">
              <w:rPr>
                <w:rFonts w:ascii="Times New Roman" w:hAnsi="Times New Roman"/>
                <w:noProof/>
                <w:webHidden/>
              </w:rPr>
              <w:fldChar w:fldCharType="end"/>
            </w:r>
          </w:hyperlink>
        </w:p>
        <w:p w14:paraId="146A2F94" w14:textId="7365070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9" w:history="1">
            <w:r w:rsidRPr="00F22202">
              <w:rPr>
                <w:rStyle w:val="Hyperlink"/>
                <w:rFonts w:ascii="Times New Roman" w:hAnsi="Times New Roman"/>
                <w:noProof/>
              </w:rPr>
              <w:t>5.1.4.</w:t>
            </w:r>
            <w:r w:rsidRPr="00F22202">
              <w:rPr>
                <w:rFonts w:ascii="Times New Roman" w:hAnsi="Times New Roman"/>
                <w:noProof/>
                <w:sz w:val="22"/>
                <w:szCs w:val="22"/>
                <w:lang w:val="en-AU" w:eastAsia="en-AU"/>
              </w:rPr>
              <w:tab/>
            </w:r>
            <w:r w:rsidRPr="00F22202">
              <w:rPr>
                <w:rStyle w:val="Hyperlink"/>
                <w:rFonts w:ascii="Times New Roman" w:hAnsi="Times New Roman"/>
                <w:noProof/>
              </w:rPr>
              <w:t>Generation of the PWM Control Signal</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62</w:t>
            </w:r>
            <w:r w:rsidRPr="00F22202">
              <w:rPr>
                <w:rFonts w:ascii="Times New Roman" w:hAnsi="Times New Roman"/>
                <w:noProof/>
                <w:webHidden/>
              </w:rPr>
              <w:fldChar w:fldCharType="end"/>
            </w:r>
          </w:hyperlink>
        </w:p>
        <w:p w14:paraId="48AFF238" w14:textId="7BBC619C"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0" w:history="1">
            <w:r w:rsidRPr="00F22202">
              <w:rPr>
                <w:rStyle w:val="Hyperlink"/>
                <w:rFonts w:ascii="Times New Roman" w:hAnsi="Times New Roman"/>
                <w:noProof/>
              </w:rPr>
              <w:t>5.1.5.</w:t>
            </w:r>
            <w:r w:rsidRPr="00F22202">
              <w:rPr>
                <w:rFonts w:ascii="Times New Roman" w:hAnsi="Times New Roman"/>
                <w:noProof/>
                <w:sz w:val="22"/>
                <w:szCs w:val="22"/>
                <w:lang w:val="en-AU" w:eastAsia="en-AU"/>
              </w:rPr>
              <w:tab/>
            </w:r>
            <w:r w:rsidRPr="00F22202">
              <w:rPr>
                <w:rStyle w:val="Hyperlink"/>
                <w:rFonts w:ascii="Times New Roman" w:hAnsi="Times New Roman"/>
                <w:noProof/>
              </w:rPr>
              <w:t>Calculating the DCT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62</w:t>
            </w:r>
            <w:r w:rsidRPr="00F22202">
              <w:rPr>
                <w:rFonts w:ascii="Times New Roman" w:hAnsi="Times New Roman"/>
                <w:noProof/>
                <w:webHidden/>
              </w:rPr>
              <w:fldChar w:fldCharType="end"/>
            </w:r>
          </w:hyperlink>
        </w:p>
        <w:p w14:paraId="20EC23B0" w14:textId="1027B638"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1" w:history="1">
            <w:r w:rsidRPr="00F22202">
              <w:rPr>
                <w:rStyle w:val="Hyperlink"/>
                <w:rFonts w:ascii="Times New Roman" w:hAnsi="Times New Roman"/>
                <w:noProof/>
              </w:rPr>
              <w:t>5.1.6.</w:t>
            </w:r>
            <w:r w:rsidRPr="00F22202">
              <w:rPr>
                <w:rFonts w:ascii="Times New Roman" w:hAnsi="Times New Roman"/>
                <w:noProof/>
                <w:sz w:val="22"/>
                <w:szCs w:val="22"/>
                <w:lang w:val="en-AU" w:eastAsia="en-AU"/>
              </w:rPr>
              <w:tab/>
            </w:r>
            <w:r w:rsidRPr="00F22202">
              <w:rPr>
                <w:rStyle w:val="Hyperlink"/>
                <w:rFonts w:ascii="Times New Roman" w:hAnsi="Times New Roman"/>
                <w:noProof/>
              </w:rPr>
              <w:t>Testing the SVM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1E21EC82" w14:textId="39C1E60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2" w:history="1">
            <w:r w:rsidRPr="00F22202">
              <w:rPr>
                <w:rStyle w:val="Hyperlink"/>
                <w:rFonts w:ascii="Times New Roman" w:hAnsi="Times New Roman"/>
                <w:noProof/>
              </w:rPr>
              <w:t>5.1.7.</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Classifying Real Time Data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167AFB57" w14:textId="245CD1B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3" w:history="1">
            <w:r w:rsidRPr="00F22202">
              <w:rPr>
                <w:rStyle w:val="Hyperlink"/>
                <w:rFonts w:ascii="Times New Roman" w:hAnsi="Times New Roman"/>
                <w:noProof/>
              </w:rPr>
              <w:t>5.1.8.</w:t>
            </w:r>
            <w:r w:rsidRPr="00F22202">
              <w:rPr>
                <w:rFonts w:ascii="Times New Roman" w:hAnsi="Times New Roman"/>
                <w:noProof/>
                <w:sz w:val="22"/>
                <w:szCs w:val="22"/>
                <w:lang w:val="en-AU" w:eastAsia="en-AU"/>
              </w:rPr>
              <w:tab/>
            </w:r>
            <w:r w:rsidRPr="00F22202">
              <w:rPr>
                <w:rStyle w:val="Hyperlink"/>
                <w:rFonts w:ascii="Times New Roman" w:hAnsi="Times New Roman"/>
                <w:noProof/>
              </w:rPr>
              <w:t>All Together Now!</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0708F05B" w14:textId="40989FF4"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54" w:history="1">
            <w:r w:rsidRPr="00F22202">
              <w:rPr>
                <w:rStyle w:val="Hyperlink"/>
                <w:rFonts w:ascii="Times New Roman" w:hAnsi="Times New Roman"/>
                <w:noProof/>
              </w:rPr>
              <w:t>5.2.</w:t>
            </w:r>
            <w:r w:rsidRPr="00F22202">
              <w:rPr>
                <w:rFonts w:ascii="Times New Roman" w:hAnsi="Times New Roman"/>
                <w:noProof/>
                <w:sz w:val="22"/>
                <w:szCs w:val="22"/>
                <w:lang w:val="en-AU" w:eastAsia="en-AU"/>
              </w:rPr>
              <w:tab/>
            </w:r>
            <w:r w:rsidRPr="00F22202">
              <w:rPr>
                <w:rStyle w:val="Hyperlink"/>
                <w:rFonts w:ascii="Times New Roman" w:hAnsi="Times New Roman"/>
                <w:noProof/>
              </w:rPr>
              <w:t>Generating Classifier Training Data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7CF98BED" w14:textId="02CB5AC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5" w:history="1">
            <w:r w:rsidRPr="00F22202">
              <w:rPr>
                <w:rStyle w:val="Hyperlink"/>
                <w:rFonts w:ascii="Times New Roman" w:hAnsi="Times New Roman"/>
                <w:noProof/>
              </w:rPr>
              <w:t>5.2.1.</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Data Acquisition Setup</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64</w:t>
            </w:r>
            <w:r w:rsidRPr="00F22202">
              <w:rPr>
                <w:rFonts w:ascii="Times New Roman" w:hAnsi="Times New Roman"/>
                <w:noProof/>
                <w:webHidden/>
              </w:rPr>
              <w:fldChar w:fldCharType="end"/>
            </w:r>
          </w:hyperlink>
        </w:p>
        <w:p w14:paraId="0C79FE22" w14:textId="603E5DE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6" w:history="1">
            <w:r w:rsidRPr="00F22202">
              <w:rPr>
                <w:rStyle w:val="Hyperlink"/>
                <w:rFonts w:ascii="Times New Roman" w:hAnsi="Times New Roman"/>
                <w:noProof/>
              </w:rPr>
              <w:t>5.2.2.</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Paradigm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64</w:t>
            </w:r>
            <w:r w:rsidRPr="00F22202">
              <w:rPr>
                <w:rFonts w:ascii="Times New Roman" w:hAnsi="Times New Roman"/>
                <w:noProof/>
                <w:webHidden/>
              </w:rPr>
              <w:fldChar w:fldCharType="end"/>
            </w:r>
          </w:hyperlink>
        </w:p>
        <w:p w14:paraId="3F171BB8" w14:textId="3CEED33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7" w:history="1">
            <w:r w:rsidRPr="00F22202">
              <w:rPr>
                <w:rStyle w:val="Hyperlink"/>
                <w:rFonts w:ascii="Times New Roman" w:hAnsi="Times New Roman"/>
                <w:noProof/>
              </w:rPr>
              <w:t>5.2.3.</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Results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65</w:t>
            </w:r>
            <w:r w:rsidRPr="00F22202">
              <w:rPr>
                <w:rFonts w:ascii="Times New Roman" w:hAnsi="Times New Roman"/>
                <w:noProof/>
                <w:webHidden/>
              </w:rPr>
              <w:fldChar w:fldCharType="end"/>
            </w:r>
          </w:hyperlink>
        </w:p>
        <w:p w14:paraId="748F329D" w14:textId="5D4575A7"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58" w:history="1">
            <w:r w:rsidRPr="00F22202">
              <w:rPr>
                <w:rStyle w:val="Hyperlink"/>
                <w:rFonts w:ascii="Times New Roman" w:hAnsi="Times New Roman"/>
                <w:noProof/>
              </w:rPr>
              <w:t>6.</w:t>
            </w:r>
            <w:r w:rsidRPr="00F22202">
              <w:rPr>
                <w:rFonts w:ascii="Times New Roman" w:hAnsi="Times New Roman"/>
                <w:noProof/>
                <w:sz w:val="22"/>
                <w:szCs w:val="22"/>
                <w:lang w:val="en-AU" w:eastAsia="en-AU"/>
              </w:rPr>
              <w:tab/>
            </w:r>
            <w:r w:rsidRPr="00F22202">
              <w:rPr>
                <w:rStyle w:val="Hyperlink"/>
                <w:rFonts w:ascii="Times New Roman" w:hAnsi="Times New Roman"/>
                <w:noProof/>
              </w:rPr>
              <w:t>Conclusion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67</w:t>
            </w:r>
            <w:r w:rsidRPr="00F22202">
              <w:rPr>
                <w:rFonts w:ascii="Times New Roman" w:hAnsi="Times New Roman"/>
                <w:noProof/>
                <w:webHidden/>
              </w:rPr>
              <w:fldChar w:fldCharType="end"/>
            </w:r>
          </w:hyperlink>
        </w:p>
        <w:p w14:paraId="3495A9E5" w14:textId="65308E11"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59" w:history="1">
            <w:r w:rsidRPr="00F22202">
              <w:rPr>
                <w:rStyle w:val="Hyperlink"/>
                <w:rFonts w:ascii="Times New Roman" w:hAnsi="Times New Roman"/>
                <w:noProof/>
              </w:rPr>
              <w:t>7.</w:t>
            </w:r>
            <w:r w:rsidRPr="00F22202">
              <w:rPr>
                <w:rFonts w:ascii="Times New Roman" w:hAnsi="Times New Roman"/>
                <w:noProof/>
                <w:sz w:val="22"/>
                <w:szCs w:val="22"/>
                <w:lang w:val="en-AU" w:eastAsia="en-AU"/>
              </w:rPr>
              <w:tab/>
            </w:r>
            <w:r w:rsidRPr="00F22202">
              <w:rPr>
                <w:rStyle w:val="Hyperlink"/>
                <w:rFonts w:ascii="Times New Roman" w:hAnsi="Times New Roman"/>
                <w:noProof/>
              </w:rPr>
              <w:t>Reference List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68</w:t>
            </w:r>
            <w:r w:rsidRPr="00F22202">
              <w:rPr>
                <w:rFonts w:ascii="Times New Roman" w:hAnsi="Times New Roman"/>
                <w:noProof/>
                <w:webHidden/>
              </w:rPr>
              <w:fldChar w:fldCharType="end"/>
            </w:r>
          </w:hyperlink>
        </w:p>
        <w:p w14:paraId="6CA38F94" w14:textId="0C926024"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0" w:history="1">
            <w:r w:rsidRPr="00F22202">
              <w:rPr>
                <w:rStyle w:val="Hyperlink"/>
                <w:rFonts w:ascii="Times New Roman" w:hAnsi="Times New Roman"/>
                <w:noProof/>
              </w:rPr>
              <w:t>Appendix A – Data Acquisition System Schematic</w:t>
            </w:r>
            <w:r w:rsidRPr="00F22202">
              <w:rPr>
                <w:rFonts w:ascii="Times New Roman" w:hAnsi="Times New Roman"/>
                <w:noProof/>
                <w:webHidden/>
              </w:rPr>
              <w:tab/>
            </w:r>
            <w:r>
              <w:rPr>
                <w:rFonts w:ascii="Times New Roman" w:hAnsi="Times New Roman"/>
                <w:noProof/>
                <w:webHidden/>
              </w:rPr>
              <w:t>A-</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59C8155A" w14:textId="2DE76A38"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1" w:history="1">
            <w:r w:rsidRPr="00F22202">
              <w:rPr>
                <w:rStyle w:val="Hyperlink"/>
                <w:rFonts w:ascii="Times New Roman" w:hAnsi="Times New Roman"/>
                <w:noProof/>
              </w:rPr>
              <w:t>Appendix B – Data Acquisition System Gerber Files</w:t>
            </w:r>
            <w:r w:rsidRPr="00F22202">
              <w:rPr>
                <w:rFonts w:ascii="Times New Roman" w:hAnsi="Times New Roman"/>
                <w:noProof/>
                <w:webHidden/>
              </w:rPr>
              <w:tab/>
            </w:r>
            <w:r>
              <w:rPr>
                <w:rFonts w:ascii="Times New Roman" w:hAnsi="Times New Roman"/>
                <w:noProof/>
                <w:webHidden/>
              </w:rPr>
              <w:t>B-</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6BE80FCF" w14:textId="68DBE78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2" w:history="1">
            <w:r w:rsidRPr="00F22202">
              <w:rPr>
                <w:rStyle w:val="Hyperlink"/>
                <w:rFonts w:ascii="Times New Roman" w:hAnsi="Times New Roman"/>
                <w:noProof/>
              </w:rPr>
              <w:t>Appendix C – Data Acquisition Board Bill of Materials</w:t>
            </w:r>
            <w:r w:rsidRPr="00F22202">
              <w:rPr>
                <w:rFonts w:ascii="Times New Roman" w:hAnsi="Times New Roman"/>
                <w:noProof/>
                <w:webHidden/>
              </w:rPr>
              <w:tab/>
            </w:r>
            <w:r>
              <w:rPr>
                <w:rFonts w:ascii="Times New Roman" w:hAnsi="Times New Roman"/>
                <w:noProof/>
                <w:webHidden/>
              </w:rPr>
              <w:t>C-</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40B36A8A" w14:textId="5F3D04E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3" w:history="1">
            <w:r w:rsidRPr="00F22202">
              <w:rPr>
                <w:rStyle w:val="Hyperlink"/>
                <w:rFonts w:ascii="Times New Roman" w:hAnsi="Times New Roman"/>
                <w:noProof/>
              </w:rPr>
              <w:t>Appendix D – Classification and Control Board Schematic</w:t>
            </w:r>
            <w:r w:rsidRPr="00F22202">
              <w:rPr>
                <w:rFonts w:ascii="Times New Roman" w:hAnsi="Times New Roman"/>
                <w:noProof/>
                <w:webHidden/>
              </w:rPr>
              <w:tab/>
            </w:r>
            <w:r>
              <w:rPr>
                <w:rFonts w:ascii="Times New Roman" w:hAnsi="Times New Roman"/>
                <w:noProof/>
                <w:webHidden/>
              </w:rPr>
              <w:t>D-</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3E0B112A" w14:textId="4B96DA42"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4" w:history="1">
            <w:r w:rsidRPr="00F22202">
              <w:rPr>
                <w:rStyle w:val="Hyperlink"/>
                <w:rFonts w:ascii="Times New Roman" w:hAnsi="Times New Roman"/>
                <w:noProof/>
              </w:rPr>
              <w:t>Appendix E – Classification and Control Board Gerber Files</w:t>
            </w:r>
            <w:r w:rsidRPr="00F22202">
              <w:rPr>
                <w:rFonts w:ascii="Times New Roman" w:hAnsi="Times New Roman"/>
                <w:noProof/>
                <w:webHidden/>
              </w:rPr>
              <w:tab/>
            </w:r>
            <w:r>
              <w:rPr>
                <w:rFonts w:ascii="Times New Roman" w:hAnsi="Times New Roman"/>
                <w:noProof/>
                <w:webHidden/>
              </w:rPr>
              <w:t>E-</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499E5AB7" w14:textId="306FDBA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5" w:history="1">
            <w:r w:rsidRPr="00F22202">
              <w:rPr>
                <w:rStyle w:val="Hyperlink"/>
                <w:rFonts w:ascii="Times New Roman" w:hAnsi="Times New Roman"/>
                <w:noProof/>
              </w:rPr>
              <w:t>Appendix F – Classification and Control Board Bill of Materials</w:t>
            </w:r>
            <w:r w:rsidRPr="00F22202">
              <w:rPr>
                <w:rFonts w:ascii="Times New Roman" w:hAnsi="Times New Roman"/>
                <w:noProof/>
                <w:webHidden/>
              </w:rPr>
              <w:tab/>
            </w:r>
            <w:r>
              <w:rPr>
                <w:rFonts w:ascii="Times New Roman" w:hAnsi="Times New Roman"/>
                <w:noProof/>
                <w:webHidden/>
              </w:rPr>
              <w:t>F-</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5B0AEBE1" w14:textId="086DDAA6"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6" w:history="1">
            <w:r w:rsidRPr="00F22202">
              <w:rPr>
                <w:rStyle w:val="Hyperlink"/>
                <w:rFonts w:ascii="Times New Roman" w:hAnsi="Times New Roman"/>
                <w:noProof/>
              </w:rPr>
              <w:t>Appendix G – Mock MENG3800 Project Description (Based on 2018 ENGG3850 Project List [108])</w:t>
            </w:r>
            <w:r w:rsidRPr="00F22202">
              <w:rPr>
                <w:rFonts w:ascii="Times New Roman" w:hAnsi="Times New Roman"/>
                <w:noProof/>
                <w:webHidden/>
              </w:rPr>
              <w:tab/>
            </w:r>
            <w:r>
              <w:rPr>
                <w:rFonts w:ascii="Times New Roman" w:hAnsi="Times New Roman"/>
                <w:noProof/>
                <w:webHidden/>
              </w:rPr>
              <w:t>G-</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11C5EF87" w14:textId="4D0808EE" w:rsidR="00490097" w:rsidRDefault="00490097" w:rsidP="00F22202">
          <w:pPr>
            <w:spacing w:line="276" w:lineRule="auto"/>
          </w:pPr>
          <w:r w:rsidRPr="00F2220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3391692"/>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3391693"/>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3391694"/>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3391695"/>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A303B2B" w:rsidR="002E50B3" w:rsidRDefault="00CD2CE3" w:rsidP="00CD2CE3">
      <w:pPr>
        <w:pStyle w:val="Caption"/>
      </w:pPr>
      <w:bookmarkStart w:id="8" w:name="_Ref23786357"/>
      <w:r w:rsidRPr="002E50B3">
        <w:rPr>
          <w:noProof/>
          <w:lang w:eastAsia="en-AU"/>
        </w:rPr>
        <w:drawing>
          <wp:anchor distT="0" distB="0" distL="114300" distR="114300" simplePos="0" relativeHeight="251642880" behindDoc="0" locked="0" layoutInCell="1" allowOverlap="1" wp14:anchorId="2377B65E" wp14:editId="3109076D">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02797">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3391696"/>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48000" behindDoc="0" locked="0" layoutInCell="1" allowOverlap="1" wp14:anchorId="7F6CF5AB" wp14:editId="426EA39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EFFB90"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02797">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Ref43061880"/>
      <w:bookmarkStart w:id="12" w:name="_Toc43391697"/>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733D1E5"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5888" behindDoc="0" locked="0" layoutInCell="1" allowOverlap="1" wp14:anchorId="511D82E5" wp14:editId="298673CE">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371C01" w:rsidRPr="00542EE0" w:rsidRDefault="00371C0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371C01" w:rsidRPr="00542EE0" w:rsidRDefault="00371C0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588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371C01" w:rsidRPr="00542EE0" w:rsidRDefault="00371C0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371C01" w:rsidRPr="00542EE0" w:rsidRDefault="00371C01"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02797">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6192" behindDoc="0" locked="0" layoutInCell="1" allowOverlap="1" wp14:anchorId="451B4D49" wp14:editId="26157629">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FCz on the 10-20 scheme, as these locations correspond to the right hand, left hand, and sensory motor area respectively. </w:t>
      </w:r>
    </w:p>
    <w:p w14:paraId="2561A888" w14:textId="247777BC" w:rsidR="006925A1" w:rsidRDefault="006925A1" w:rsidP="006F75C5">
      <w:pPr>
        <w:ind w:left="360"/>
      </w:pPr>
    </w:p>
    <w:p w14:paraId="3642D5D3" w14:textId="03580F60"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02797">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3391698"/>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49024" behindDoc="0" locked="0" layoutInCell="1" allowOverlap="1" wp14:anchorId="050A944A" wp14:editId="2062D1F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5C053574"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02797">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3391699"/>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3391700"/>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3391701"/>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3391702"/>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3391703"/>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6912" behindDoc="0" locked="0" layoutInCell="1" allowOverlap="1" wp14:anchorId="43FE470E" wp14:editId="0A1CFC98">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371C01" w:rsidRPr="00025F89" w:rsidRDefault="00371C0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371C01" w:rsidRPr="00025F89" w:rsidRDefault="00371C0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21A149D9" wp14:editId="1513183B">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371C01" w:rsidRPr="00025F89" w:rsidRDefault="00371C0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371C01" w:rsidRPr="00025F89" w:rsidRDefault="00371C0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1008" behindDoc="0" locked="0" layoutInCell="1" allowOverlap="1" wp14:anchorId="76AE21F2" wp14:editId="18954E14">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371C01" w:rsidRPr="00025F89" w:rsidRDefault="00371C0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371C01" w:rsidRPr="00025F89" w:rsidRDefault="00371C0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64C075D3" wp14:editId="32E1030C">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371C01" w:rsidRPr="00025F89" w:rsidRDefault="00371C0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371C01" w:rsidRPr="00025F89" w:rsidRDefault="00371C0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Haykin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0D2E0864" wp14:editId="7D3EBC85">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371C01" w:rsidRPr="00025F89" w:rsidRDefault="00371C0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371C01" w:rsidRPr="00025F89" w:rsidRDefault="00371C0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1B571BBB" wp14:editId="6AD3405C">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371C01" w:rsidRPr="00025F89" w:rsidRDefault="00371C0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371C01" w:rsidRPr="00025F89" w:rsidRDefault="00371C0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68666DFA" wp14:editId="455907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371C01" w:rsidRPr="00025F89" w:rsidRDefault="00371C0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371C01" w:rsidRPr="00025F89" w:rsidRDefault="00371C0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3296" behindDoc="0" locked="0" layoutInCell="1" allowOverlap="1" wp14:anchorId="099EA496" wp14:editId="0393D3B9">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371C01" w:rsidRPr="00025F89" w:rsidRDefault="00371C0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371C01" w:rsidRPr="00025F89" w:rsidRDefault="00371C0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1248" behindDoc="0" locked="0" layoutInCell="1" allowOverlap="1" wp14:anchorId="1C16F66F" wp14:editId="592E01C6">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371C01" w:rsidRPr="00025F89" w:rsidRDefault="00371C0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371C01" w:rsidRPr="00025F89" w:rsidRDefault="00371C0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5E3CC2BA" wp14:editId="5506F127">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371C01" w:rsidRPr="00025F89" w:rsidRDefault="00371C0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371C01" w:rsidRPr="00025F89" w:rsidRDefault="00371C0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313DDCFC" wp14:editId="065E5869">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371C01" w:rsidRPr="00025F89" w:rsidRDefault="00371C0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371C01" w:rsidRPr="00025F89" w:rsidRDefault="00371C0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13912C09" wp14:editId="6C72758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371C01" w:rsidRPr="00025F89" w:rsidRDefault="00371C0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371C01" w:rsidRPr="00025F89" w:rsidRDefault="00371C0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1488" behindDoc="0" locked="0" layoutInCell="1" allowOverlap="1" wp14:anchorId="0E165ECB" wp14:editId="7E14B860">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371C01" w:rsidRPr="00025F89" w:rsidRDefault="00371C0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371C01" w:rsidRPr="00025F89" w:rsidRDefault="00371C0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29920" behindDoc="0" locked="0" layoutInCell="1" allowOverlap="1" wp14:anchorId="7D8E9E6E" wp14:editId="7BF23B60">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371C01" w:rsidRPr="00025F89" w:rsidRDefault="00371C0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371C01" w:rsidRPr="00025F89" w:rsidRDefault="00371C0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4016" behindDoc="0" locked="0" layoutInCell="1" allowOverlap="1" wp14:anchorId="502EAF39" wp14:editId="16DCBF7F">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371C01" w:rsidRPr="00025F89" w:rsidRDefault="00371C0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371C01" w:rsidRPr="00025F89" w:rsidRDefault="00371C0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1968" behindDoc="0" locked="0" layoutInCell="1" allowOverlap="1" wp14:anchorId="4489FEBB" wp14:editId="2DAB3B16">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371C01" w:rsidRPr="00025F89" w:rsidRDefault="00371C0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371C01" w:rsidRPr="00025F89" w:rsidRDefault="00371C0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6064" behindDoc="0" locked="0" layoutInCell="1" allowOverlap="1" wp14:anchorId="4DB54BE4" wp14:editId="1D068D91">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371C01" w:rsidRPr="00025F89" w:rsidRDefault="00371C0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371C01" w:rsidRPr="00025F89" w:rsidRDefault="00371C0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8112" behindDoc="0" locked="0" layoutInCell="1" allowOverlap="1" wp14:anchorId="0A4CD81F" wp14:editId="1F71AD9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371C01" w:rsidRPr="00025F89" w:rsidRDefault="00371C0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371C01" w:rsidRPr="00025F89" w:rsidRDefault="00371C0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Haykin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3391704"/>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46F347C9" w:rsidR="005F53DD" w:rsidRDefault="00B83749" w:rsidP="00D5055C">
      <w:pPr>
        <w:pStyle w:val="Caption"/>
      </w:pPr>
      <w:bookmarkStart w:id="24" w:name="_Ref23790995"/>
      <w:r>
        <w:rPr>
          <w:noProof/>
          <w:lang w:eastAsia="en-AU"/>
        </w:rPr>
        <w:drawing>
          <wp:anchor distT="0" distB="0" distL="114300" distR="114300" simplePos="0" relativeHeight="251792384" behindDoc="0" locked="0" layoutInCell="1" allowOverlap="1" wp14:anchorId="2E3A1D80" wp14:editId="671D89B7">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02797">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r w:rsidRPr="00476ADB">
        <w:t xml:space="preserve">Jie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3391705"/>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3391706"/>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09B52785" wp14:editId="7339281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371C01" w:rsidRPr="00025F89" w:rsidRDefault="00371C0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371C01" w:rsidRPr="00025F89" w:rsidRDefault="00371C0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128C9404" wp14:editId="72C3E8C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371C01" w:rsidRPr="00025F89" w:rsidRDefault="00371C0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371C01" w:rsidRPr="00025F89" w:rsidRDefault="00371C0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3391707"/>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3391708"/>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3391709"/>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3391710"/>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3391711"/>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63878E30" wp14:editId="60C6D06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371C01" w:rsidRPr="00025F89" w:rsidRDefault="00371C0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371C01" w:rsidRPr="00025F89" w:rsidRDefault="00371C0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3391712"/>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3391713"/>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7696" behindDoc="0" locked="0" layoutInCell="1" allowOverlap="1" wp14:anchorId="7B1CEA73" wp14:editId="463691E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371C01" w:rsidRPr="002F3553" w:rsidRDefault="00371C0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371C01" w:rsidRPr="002F3553" w:rsidRDefault="00371C0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769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371C01" w:rsidRPr="002F3553" w:rsidRDefault="00371C0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371C01" w:rsidRPr="002F3553" w:rsidRDefault="00371C01" w:rsidP="002F3553">
                        <w:pPr>
                          <w:jc w:val="center"/>
                          <w:rPr>
                            <w:lang w:val="en-US"/>
                          </w:rPr>
                        </w:pPr>
                        <w:r>
                          <w:rPr>
                            <w:lang w:val="en-US"/>
                          </w:rPr>
                          <w:t>(b)</w:t>
                        </w:r>
                      </w:p>
                    </w:txbxContent>
                  </v:textbox>
                </v:shape>
                <w10:wrap type="topAndBottom"/>
              </v:group>
            </w:pict>
          </mc:Fallback>
        </mc:AlternateContent>
      </w:r>
    </w:p>
    <w:p w14:paraId="71293DBD" w14:textId="4E136B9D"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02797">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3391714"/>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0E8299D6" w:rsidR="004E7070" w:rsidRDefault="004E7070" w:rsidP="004E7070">
      <w:pPr>
        <w:pStyle w:val="Caption"/>
      </w:pPr>
      <w:r>
        <w:rPr>
          <w:noProof/>
          <w:lang w:eastAsia="en-AU"/>
        </w:rPr>
        <w:lastRenderedPageBreak/>
        <w:drawing>
          <wp:anchor distT="0" distB="0" distL="114300" distR="114300" simplePos="0" relativeHeight="251767808" behindDoc="0" locked="0" layoutInCell="1" allowOverlap="1" wp14:anchorId="3C4AE1DB" wp14:editId="36874BFE">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02797">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24AF0F2"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02797">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68832" behindDoc="0" locked="0" layoutInCell="1" allowOverlap="1" wp14:anchorId="3A711CF1" wp14:editId="7F7B0E49">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3391715"/>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3120" behindDoc="0" locked="0" layoutInCell="1" allowOverlap="1" wp14:anchorId="2EFE5808" wp14:editId="2EDFFD82">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5F35B4B7"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02797">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4672" behindDoc="0" locked="0" layoutInCell="1" allowOverlap="1" wp14:anchorId="45E315F9" wp14:editId="620D28C9">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371C01" w:rsidRPr="003B3762" w:rsidRDefault="00371C0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4672"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371C01" w:rsidRPr="003B3762" w:rsidRDefault="00371C0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1EE8B928"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02797">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3391716"/>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4144" behindDoc="0" locked="0" layoutInCell="1" allowOverlap="1" wp14:anchorId="7DC0315A" wp14:editId="2DE2889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196DEA4B"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02797">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3391717"/>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F890FD0"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7216" behindDoc="0" locked="0" layoutInCell="1" allowOverlap="1" wp14:anchorId="7043AE8F" wp14:editId="669E5C45">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02797">
        <w:rPr>
          <w:noProof/>
        </w:rPr>
        <w:t>13</w:t>
      </w:r>
      <w:r w:rsidR="00891721" w:rsidRPr="00176B53">
        <w:rPr>
          <w:noProof/>
        </w:rPr>
        <w:fldChar w:fldCharType="end"/>
      </w:r>
      <w:bookmarkEnd w:id="50"/>
      <w:r w:rsidR="00F46CF7" w:rsidRPr="00176B53">
        <w:t xml:space="preserve"> - The PCB layout of the Data Acquisition Board.</w:t>
      </w:r>
    </w:p>
    <w:p w14:paraId="49D3C45A" w14:textId="25A8D00C" w:rsidR="00F46CF7" w:rsidRDefault="000768E8" w:rsidP="00F46CF7">
      <w:pPr>
        <w:pStyle w:val="Caption"/>
      </w:pPr>
      <w:bookmarkStart w:id="51" w:name="_Ref23792082"/>
      <w:r>
        <w:rPr>
          <w:noProof/>
        </w:rPr>
        <w:drawing>
          <wp:inline distT="0" distB="0" distL="0" distR="0" wp14:anchorId="212698BF" wp14:editId="6446C058">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02797">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3391718"/>
      <w:r>
        <w:t>Power Supply</w:t>
      </w:r>
      <w:r w:rsidR="00EE572C">
        <w:t xml:space="preserve"> and Grounding</w:t>
      </w:r>
      <w:bookmarkEnd w:id="52"/>
    </w:p>
    <w:p w14:paraId="3A25350B" w14:textId="42107FDC"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0D3AEF">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3391719"/>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3391720"/>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3391721"/>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3391722"/>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r>
        <w:t>Isolation and Safety</w:t>
      </w:r>
    </w:p>
    <w:p w14:paraId="5D2CFEDC" w14:textId="25EF0086"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instrText xml:space="preserve"> ADDIN EN.CITE &lt;EndNote&gt;&lt;Cite&gt;&lt;Author&gt;Analog Devices&lt;/Author&gt;&lt;Year&gt;2012&lt;/Year&gt;&lt;RecNum&gt;101&lt;/RecNum&gt;&lt;DisplayText&gt;[89]&lt;/DisplayText&gt;&lt;record&gt;&lt;rec-number&gt;101&lt;/rec-number&gt;&lt;foreign-keys&gt;&lt;key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Pr>
          <w:noProof/>
        </w:rPr>
        <w:t>[89]</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2264B22"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4B1AFC">
        <w:instrText xml:space="preserve"> ADDIN EN.CITE &lt;EndNote&gt;&lt;Cite&gt;&lt;Author&gt;Thought Technology Ltd.&lt;/Author&gt;&lt;Year&gt;n.d.&lt;/Year&gt;&lt;RecNum&gt;102&lt;/RecNum&gt;&lt;DisplayText&gt;[90]&lt;/DisplayText&gt;&lt;record&gt;&lt;rec-number&gt;102&lt;/rec-number&gt;&lt;foreign-keys&gt;&lt;key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4B1AFC">
        <w:rPr>
          <w:noProof/>
        </w:rPr>
        <w:t>[90]</w:t>
      </w:r>
      <w:r w:rsidR="004B1AFC">
        <w:fldChar w:fldCharType="end"/>
      </w:r>
      <w:r w:rsidR="004B1AFC">
        <w:t xml:space="preserve">. While this system  is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6FB0149F" w:rsidR="004B1AFC" w:rsidRDefault="004B1AFC" w:rsidP="004B1AFC">
      <w:pPr>
        <w:pStyle w:val="ListParagraph"/>
        <w:numPr>
          <w:ilvl w:val="0"/>
          <w:numId w:val="39"/>
        </w:numPr>
        <w:spacing w:line="360" w:lineRule="auto"/>
      </w:pPr>
      <w:r>
        <w:lastRenderedPageBreak/>
        <w:t xml:space="preserve">Isolate the USB connection.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instrText xml:space="preserve"> ADDIN EN.CITE &lt;EndNote&gt;&lt;Cite&gt;&lt;Author&gt;Digikey&lt;/Author&gt;&lt;Year&gt;n.d.&lt;/Year&gt;&lt;RecNum&gt;103&lt;/RecNum&gt;&lt;DisplayText&gt;[91]&lt;/DisplayText&gt;&lt;record&gt;&lt;rec-number&gt;103&lt;/rec-number&gt;&lt;foreign-keys&gt;&lt;key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Pr>
          <w:noProof/>
        </w:rPr>
        <w:t>[91]</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69CEC7E7" w:rsidR="00A20BC7" w:rsidRDefault="004B1AFC" w:rsidP="004B1AFC">
      <w:pPr>
        <w:pStyle w:val="ListParagraph"/>
        <w:numPr>
          <w:ilvl w:val="0"/>
          <w:numId w:val="39"/>
        </w:numPr>
        <w:spacing w:line="360" w:lineRule="auto"/>
      </w:pPr>
      <w:r>
        <w:t xml:space="preserve">Isolate the ADC.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instrText xml:space="preserve"> ADDIN EN.CITE &lt;EndNote&gt;&lt;Cite&gt;&lt;Author&gt;Digikey&lt;/Author&gt;&lt;Year&gt;n.d.&lt;/Year&gt;&lt;RecNum&gt;104&lt;/RecNum&gt;&lt;DisplayText&gt;[92]&lt;/DisplayText&gt;&lt;record&gt;&lt;rec-number&gt;104&lt;/rec-number&gt;&lt;foreign-keys&gt;&lt;key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Pr>
          <w:noProof/>
        </w:rPr>
        <w:t>[92]</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69063AB1"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D35323">
        <w:instrText xml:space="preserve"> ADDIN EN.CITE &lt;EndNote&gt;&lt;Cite&gt;&lt;Author&gt;Standards Australia&lt;/Author&gt;&lt;Year&gt;1995&lt;/Year&gt;&lt;RecNum&gt;105&lt;/RecNum&gt;&lt;DisplayText&gt;[93]&lt;/DisplayText&gt;&lt;record&gt;&lt;rec-number&gt;105&lt;/rec-number&gt;&lt;foreign-keys&gt;&lt;key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D35323">
        <w:rPr>
          <w:noProof/>
        </w:rPr>
        <w:t>[93]</w:t>
      </w:r>
      <w:r w:rsidR="00D35323">
        <w:fldChar w:fldCharType="end"/>
      </w:r>
      <w:r w:rsidR="005B0D1C">
        <w:t xml:space="preserve"> and IPC-2221 </w:t>
      </w:r>
      <w:r w:rsidR="00D35323">
        <w:fldChar w:fldCharType="begin"/>
      </w:r>
      <w:r w:rsidR="00D35323">
        <w:instrText xml:space="preserve"> ADDIN EN.CITE &lt;EndNote&gt;&lt;Cite&gt;&lt;Author&gt;IPC&lt;/Author&gt;&lt;Year&gt;2003&lt;/Year&gt;&lt;RecNum&gt;106&lt;/RecNum&gt;&lt;DisplayText&gt;[94]&lt;/DisplayText&gt;&lt;record&gt;&lt;rec-number&gt;106&lt;/rec-number&gt;&lt;foreign-keys&gt;&lt;key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D35323">
        <w:rPr>
          <w:noProof/>
        </w:rPr>
        <w:t>[94]</w:t>
      </w:r>
      <w:r w:rsidR="00D35323">
        <w:fldChar w:fldCharType="end"/>
      </w:r>
      <w:r w:rsidR="005B0D1C">
        <w:t xml:space="preserve">. </w:t>
      </w:r>
    </w:p>
    <w:p w14:paraId="64F9DDEE" w14:textId="77777777" w:rsidR="000D3AEF" w:rsidRPr="000D3AEF" w:rsidRDefault="000D3AEF" w:rsidP="000D3AEF"/>
    <w:p w14:paraId="25669086" w14:textId="4B72BEBC" w:rsidR="00D96EA9" w:rsidRDefault="00D96EA9" w:rsidP="005C2F78">
      <w:pPr>
        <w:pStyle w:val="Heading2"/>
        <w:numPr>
          <w:ilvl w:val="1"/>
          <w:numId w:val="25"/>
        </w:numPr>
        <w:spacing w:before="0"/>
        <w:ind w:left="1080"/>
      </w:pPr>
      <w:bookmarkStart w:id="61" w:name="_Toc43391723"/>
      <w:r>
        <w:t>Data Acquisition System Software</w:t>
      </w:r>
      <w:bookmarkEnd w:id="61"/>
    </w:p>
    <w:p w14:paraId="1C05139E" w14:textId="6F8A46E8"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 xml:space="preserve">The documentation for the Data Acquisition </w:t>
      </w:r>
      <w:r w:rsidR="00000EBF">
        <w:lastRenderedPageBreak/>
        <w:t>Software is presented in &lt;</w:t>
      </w:r>
      <w:r w:rsidR="00000EBF" w:rsidRPr="00000EBF">
        <w:rPr>
          <w:highlight w:val="yellow"/>
        </w:rPr>
        <w:t>APPENDIX</w:t>
      </w:r>
      <w:r w:rsidR="00000EBF">
        <w:t xml:space="preserve">&gt;. </w:t>
      </w:r>
      <w:r w:rsidR="00B62A84">
        <w:t xml:space="preserve">An overview of the whole software system is </w:t>
      </w:r>
      <w:r w:rsidR="00D35323">
        <w:rPr>
          <w:noProof/>
          <w:lang w:eastAsia="en-AU"/>
        </w:rPr>
        <w:drawing>
          <wp:anchor distT="0" distB="0" distL="114300" distR="114300" simplePos="0" relativeHeight="251794432" behindDoc="0" locked="0" layoutInCell="1" allowOverlap="1" wp14:anchorId="4B289554" wp14:editId="26CF17A9">
            <wp:simplePos x="0" y="0"/>
            <wp:positionH relativeFrom="margin">
              <wp:align>center</wp:align>
            </wp:positionH>
            <wp:positionV relativeFrom="margin">
              <wp:posOffset>567336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presented in </w:t>
      </w:r>
      <w:r w:rsidR="00B62A84">
        <w:fldChar w:fldCharType="begin"/>
      </w:r>
      <w:r w:rsidR="00B62A84">
        <w:instrText xml:space="preserve"> REF _Ref23792530 \h  \* MERGEFORMAT </w:instrText>
      </w:r>
      <w:r w:rsidR="00B62A84">
        <w:fldChar w:fldCharType="separate"/>
      </w:r>
      <w:r w:rsidR="00151B49">
        <w:t xml:space="preserve">Figure </w:t>
      </w:r>
      <w:r w:rsidR="00151B49">
        <w:rPr>
          <w:noProof/>
        </w:rPr>
        <w:t>15</w:t>
      </w:r>
      <w:r w:rsidR="00B62A84">
        <w:fldChar w:fldCharType="end"/>
      </w:r>
      <w:r w:rsidR="00B62A84">
        <w:t>.</w:t>
      </w:r>
    </w:p>
    <w:p w14:paraId="20A0BA2B" w14:textId="223893C9"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02797">
        <w:rPr>
          <w:noProof/>
        </w:rPr>
        <w:t>15</w:t>
      </w:r>
      <w:r w:rsidR="00891721">
        <w:rPr>
          <w:noProof/>
        </w:rPr>
        <w:fldChar w:fldCharType="end"/>
      </w:r>
      <w:bookmarkEnd w:id="62"/>
      <w:r>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63" w:name="_Toc43391724"/>
      <w:r>
        <w:t xml:space="preserve">SPI </w:t>
      </w:r>
      <w:r w:rsidR="00596FCD">
        <w:t>Timing Requirements</w:t>
      </w:r>
      <w:r>
        <w:t xml:space="preserve"> for ADS1299</w:t>
      </w:r>
      <w:bookmarkEnd w:id="63"/>
    </w:p>
    <w:p w14:paraId="6762F769" w14:textId="4C9260DE"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746304" behindDoc="0" locked="0" layoutInCell="1" allowOverlap="1" wp14:anchorId="28CD18E5" wp14:editId="519561D9">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371C01" w:rsidRPr="00025F89" w:rsidRDefault="00371C0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381.25pt;margin-top:-29.25pt;width:57pt;height:2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BuZ9kswAgAAWgQAAA4AAAAAAAAAAAAAAAAA&#10;LgIAAGRycy9lMm9Eb2MueG1sUEsBAi0AFAAGAAgAAAAhAPdqaiDhAAAACwEAAA8AAAAAAAAAAAAA&#10;AAAAigQAAGRycy9kb3ducmV2LnhtbFBLBQYAAAAABAAEAPMAAACYBQAAAAA=&#10;" filled="f" stroked="f" strokeweight=".5pt">
                <v:textbox>
                  <w:txbxContent>
                    <w:p w14:paraId="6CD4B605" w14:textId="76C50966" w:rsidR="00371C01" w:rsidRPr="00025F89" w:rsidRDefault="00371C0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3391725"/>
      <w:r>
        <w:t>Configuring and Operating ADS1299</w:t>
      </w:r>
      <w:bookmarkEnd w:id="64"/>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501FBE63"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w:t>
      </w:r>
      <w:r>
        <w:lastRenderedPageBreak/>
        <w:t xml:space="preserve">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72871669"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78720" behindDoc="0" locked="0" layoutInCell="1" allowOverlap="1" wp14:anchorId="162B052C" wp14:editId="415BBC0A">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02797">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3391726"/>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3391727"/>
      <w:r>
        <w:t>Classification and Control Hardware</w:t>
      </w:r>
      <w:bookmarkEnd w:id="69"/>
    </w:p>
    <w:p w14:paraId="4847747A" w14:textId="03CB4D50"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D35323">
        <w:instrText xml:space="preserve"> ADDIN EN.CITE &lt;EndNote&gt;&lt;Cite&gt;&lt;Author&gt;Thornton&lt;/Author&gt;&lt;Year&gt;2016&lt;/Year&gt;&lt;RecNum&gt;76&lt;/RecNum&gt;&lt;DisplayText&gt;[95]&lt;/DisplayText&gt;&lt;record&gt;&lt;rec-number&gt;76&lt;/rec-number&gt;&lt;foreign-keys&gt;&lt;key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D35323">
        <w:rPr>
          <w:noProof/>
        </w:rPr>
        <w:t>[95]</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623DDEF3"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D35323">
        <w:instrText xml:space="preserve"> ADDIN EN.CITE &lt;EndNote&gt;&lt;Cite&gt;&lt;Author&gt;ST Electronics&lt;/Author&gt;&lt;Year&gt;2017&lt;/Year&gt;&lt;RecNum&gt;82&lt;/RecNum&gt;&lt;DisplayText&gt;[96, 97]&lt;/DisplayText&gt;&lt;record&gt;&lt;rec-number&gt;82&lt;/rec-number&gt;&lt;foreign-keys&gt;&lt;key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D35323">
        <w:rPr>
          <w:noProof/>
        </w:rPr>
        <w:t>[96, 97]</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11FD4">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3E8151B3" w:rsidR="0063599F" w:rsidRDefault="00254DA5" w:rsidP="0063599F">
      <w:pPr>
        <w:pStyle w:val="Caption"/>
      </w:pPr>
      <w:bookmarkStart w:id="70" w:name="_Ref23793155"/>
      <w:r>
        <w:rPr>
          <w:noProof/>
        </w:rPr>
        <mc:AlternateContent>
          <mc:Choice Requires="wpg">
            <w:drawing>
              <wp:anchor distT="0" distB="0" distL="114300" distR="114300" simplePos="0" relativeHeight="251841536" behindDoc="0" locked="0" layoutInCell="1" allowOverlap="1" wp14:anchorId="0EF7D8CA" wp14:editId="7749ADA3">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371C01" w:rsidRPr="00254DA5" w:rsidRDefault="00371C01"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371C01" w:rsidRPr="00254DA5" w:rsidRDefault="00371C01"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1536;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371C01" w:rsidRPr="00254DA5" w:rsidRDefault="00371C01"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371C01" w:rsidRPr="00254DA5" w:rsidRDefault="00371C01"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02797">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0C27BD8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200B3">
        <w:t xml:space="preserve">Figure </w:t>
      </w:r>
      <w:r w:rsidR="00F200B3">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200B3">
        <w:t xml:space="preserve">Figure </w:t>
      </w:r>
      <w:r w:rsidR="00F200B3">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1" w:name="_Toc43391728"/>
      <w:r>
        <w:t>Power Supply</w:t>
      </w:r>
      <w:bookmarkEnd w:id="71"/>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4BA86B5A" w:rsidR="00102797" w:rsidRPr="00102797" w:rsidRDefault="00E11FD4" w:rsidP="00102797">
      <w:pPr>
        <w:pStyle w:val="Caption"/>
      </w:pPr>
      <w:bookmarkStart w:id="72" w:name="_Ref43389065"/>
      <w:r>
        <w:rPr>
          <w:noProof/>
        </w:rPr>
        <w:lastRenderedPageBreak/>
        <w:drawing>
          <wp:anchor distT="0" distB="0" distL="114300" distR="114300" simplePos="0" relativeHeight="251857920" behindDoc="0" locked="0" layoutInCell="1" allowOverlap="1" wp14:anchorId="7F7127AC" wp14:editId="72BF7743">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041C5203" wp14:editId="172B49EB">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r w:rsidR="00102797">
        <w:fldChar w:fldCharType="begin"/>
      </w:r>
      <w:r w:rsidR="00102797">
        <w:instrText xml:space="preserve"> SEQ Figure \* ARABIC </w:instrText>
      </w:r>
      <w:r w:rsidR="00102797">
        <w:fldChar w:fldCharType="separate"/>
      </w:r>
      <w:r w:rsidR="00102797">
        <w:rPr>
          <w:noProof/>
        </w:rPr>
        <w:t>18</w:t>
      </w:r>
      <w:r w:rsidR="00102797">
        <w:fldChar w:fldCharType="end"/>
      </w:r>
      <w:bookmarkEnd w:id="72"/>
      <w:r w:rsidR="00102797">
        <w:t xml:space="preserve"> – The PCB layout of the Classification and Control Board.</w:t>
      </w:r>
    </w:p>
    <w:p w14:paraId="7676A153" w14:textId="785E034E" w:rsidR="00102797" w:rsidRPr="00102797" w:rsidRDefault="00102797" w:rsidP="00102797">
      <w:pPr>
        <w:pStyle w:val="Caption"/>
      </w:pPr>
      <w:bookmarkStart w:id="73" w:name="_Ref43389076"/>
      <w:r>
        <w:t xml:space="preserve">Figure </w:t>
      </w:r>
      <w:r>
        <w:fldChar w:fldCharType="begin"/>
      </w:r>
      <w:r>
        <w:instrText xml:space="preserve"> SEQ Figure \* ARABIC </w:instrText>
      </w:r>
      <w:r>
        <w:fldChar w:fldCharType="separate"/>
      </w:r>
      <w:r>
        <w:rPr>
          <w:noProof/>
        </w:rPr>
        <w:t>19</w:t>
      </w:r>
      <w:r>
        <w:fldChar w:fldCharType="end"/>
      </w:r>
      <w:bookmarkEnd w:id="73"/>
      <w:r>
        <w:t xml:space="preserve"> – A photo of the Classification and Control Board. A pad was lifted on the Micro-USB connector</w:t>
      </w:r>
      <w:r w:rsidR="00F200B3">
        <w:t>. T</w:t>
      </w:r>
      <w:r>
        <w:t>his was artfully fixed by Jerry Zhou of the Electrical Engineering Department.</w:t>
      </w:r>
    </w:p>
    <w:p w14:paraId="384D87B9" w14:textId="1D17FB5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D35323">
        <w:instrText xml:space="preserve"> ADDIN EN.CITE &lt;EndNote&gt;&lt;Cite&gt;&lt;Author&gt;Microchip&lt;/Author&gt;&lt;Year&gt;2012&lt;/Year&gt;&lt;RecNum&gt;100&lt;/RecNum&gt;&lt;DisplayText&gt;[98, 99]&lt;/DisplayText&gt;&lt;record&gt;&lt;rec-number&gt;100&lt;/rec-number&gt;&lt;foreign-keys&gt;&lt;key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D35323">
        <w:rPr>
          <w:noProof/>
        </w:rPr>
        <w:t>[98, 99]</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3952" behindDoc="0" locked="0" layoutInCell="1" allowOverlap="1" wp14:anchorId="03F10A99" wp14:editId="2A2004F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74713491" w:rsidR="00384D3B" w:rsidRDefault="00384D3B" w:rsidP="00384D3B">
      <w:pPr>
        <w:pStyle w:val="Caption"/>
      </w:pPr>
      <w:bookmarkStart w:id="74" w:name="_Ref42107611"/>
      <w:r>
        <w:t xml:space="preserve">Figure </w:t>
      </w:r>
      <w:r w:rsidR="00891721">
        <w:fldChar w:fldCharType="begin"/>
      </w:r>
      <w:r w:rsidR="00891721">
        <w:instrText xml:space="preserve"> SEQ Figure \* ARABIC </w:instrText>
      </w:r>
      <w:r w:rsidR="00891721">
        <w:fldChar w:fldCharType="separate"/>
      </w:r>
      <w:r w:rsidR="00102797">
        <w:rPr>
          <w:noProof/>
        </w:rPr>
        <w:t>20</w:t>
      </w:r>
      <w:r w:rsidR="00891721">
        <w:rPr>
          <w:noProof/>
        </w:rPr>
        <w:fldChar w:fldCharType="end"/>
      </w:r>
      <w:bookmarkEnd w:id="74"/>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5" w:name="_Toc43391729"/>
      <w:r>
        <w:t>STM32VGT</w:t>
      </w:r>
      <w:bookmarkEnd w:id="75"/>
    </w:p>
    <w:p w14:paraId="667DAF58" w14:textId="6CEA6294" w:rsidR="00667362" w:rsidRDefault="00C3110B" w:rsidP="00176B53">
      <w:pPr>
        <w:spacing w:line="360" w:lineRule="auto"/>
        <w:ind w:left="810"/>
      </w:pPr>
      <w:r>
        <w:t>By examining the STM32 Discovery Board schematic</w:t>
      </w:r>
      <w:r w:rsidR="002C356B">
        <w:t xml:space="preserve"> </w:t>
      </w:r>
      <w:r w:rsidR="002C356B">
        <w:fldChar w:fldCharType="begin"/>
      </w:r>
      <w:r w:rsidR="00D35323">
        <w:instrText xml:space="preserve"> ADDIN EN.CITE &lt;EndNote&gt;&lt;Cite&gt;&lt;Author&gt;ST Electronics&lt;/Author&gt;&lt;Year&gt;2017&lt;/Year&gt;&lt;RecNum&gt;82&lt;/RecNum&gt;&lt;DisplayText&gt;[96]&lt;/DisplayText&gt;&lt;record&gt;&lt;rec-number&gt;82&lt;/rec-number&gt;&lt;foreign-keys&gt;&lt;key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D35323">
        <w:rPr>
          <w:noProof/>
        </w:rPr>
        <w:t>[96]</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095A6A8" w:rsidR="00667362" w:rsidRDefault="008A70EE" w:rsidP="00667362">
      <w:pPr>
        <w:pStyle w:val="Caption"/>
      </w:pPr>
      <w:bookmarkStart w:id="76" w:name="_Ref42109241"/>
      <w:r>
        <w:rPr>
          <w:noProof/>
        </w:rPr>
        <w:drawing>
          <wp:anchor distT="0" distB="0" distL="114300" distR="114300" simplePos="0" relativeHeight="251774976" behindDoc="0" locked="0" layoutInCell="1" allowOverlap="1" wp14:anchorId="02AA5457" wp14:editId="299F11B3">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02797">
        <w:rPr>
          <w:noProof/>
        </w:rPr>
        <w:t>21</w:t>
      </w:r>
      <w:r w:rsidR="00891721">
        <w:rPr>
          <w:noProof/>
        </w:rPr>
        <w:fldChar w:fldCharType="end"/>
      </w:r>
      <w:bookmarkEnd w:id="76"/>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7" w:name="_Toc43391730"/>
      <w:r>
        <w:t>Measurement and Control</w:t>
      </w:r>
      <w:bookmarkEnd w:id="77"/>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32A8F0B"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D35323">
        <w:instrText xml:space="preserve"> ADDIN EN.CITE &lt;EndNote&gt;&lt;Cite&gt;&lt;Author&gt;ST Electronics&lt;/Author&gt;&lt;Year&gt;2016&lt;/Year&gt;&lt;RecNum&gt;83&lt;/RecNum&gt;&lt;DisplayText&gt;[97]&lt;/DisplayText&gt;&lt;record&gt;&lt;rec-number&gt;83&lt;/rec-number&gt;&lt;foreign-keys&gt;&lt;key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D35323">
        <w:rPr>
          <w:noProof/>
        </w:rPr>
        <w:t>[97]</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922F68">
        <w:rPr>
          <w:noProof/>
        </w:rPr>
        <w:drawing>
          <wp:anchor distT="0" distB="0" distL="114300" distR="114300" simplePos="0" relativeHeight="251776000" behindDoc="0" locked="0" layoutInCell="1" allowOverlap="1" wp14:anchorId="54FCD3FF" wp14:editId="49F85512">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1C12F802" w:rsidR="00313383" w:rsidRDefault="00667362" w:rsidP="005430F7">
      <w:pPr>
        <w:pStyle w:val="Caption"/>
      </w:pPr>
      <w:bookmarkStart w:id="78" w:name="_Ref42110084"/>
      <w:r>
        <w:t xml:space="preserve">Figure </w:t>
      </w:r>
      <w:r w:rsidR="00891721">
        <w:fldChar w:fldCharType="begin"/>
      </w:r>
      <w:r w:rsidR="00891721">
        <w:instrText xml:space="preserve"> SEQ Figure \* ARABIC </w:instrText>
      </w:r>
      <w:r w:rsidR="00891721">
        <w:fldChar w:fldCharType="separate"/>
      </w:r>
      <w:r w:rsidR="00102797">
        <w:rPr>
          <w:noProof/>
        </w:rPr>
        <w:t>22</w:t>
      </w:r>
      <w:r w:rsidR="00891721">
        <w:rPr>
          <w:noProof/>
        </w:rPr>
        <w:fldChar w:fldCharType="end"/>
      </w:r>
      <w:bookmarkEnd w:id="78"/>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79" w:name="_Ref42112508"/>
      <w:bookmarkStart w:id="80" w:name="_Toc43391731"/>
      <w:r>
        <w:t>Communications</w:t>
      </w:r>
      <w:bookmarkEnd w:id="79"/>
      <w:bookmarkEnd w:id="80"/>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5A96D171" w:rsidR="000E7EE6" w:rsidRPr="000E7EE6" w:rsidRDefault="00922F68" w:rsidP="000E7EE6">
      <w:pPr>
        <w:pStyle w:val="Caption"/>
      </w:pPr>
      <w:bookmarkStart w:id="81" w:name="_Ref42110095"/>
      <w:r>
        <w:rPr>
          <w:noProof/>
        </w:rPr>
        <w:lastRenderedPageBreak/>
        <w:drawing>
          <wp:anchor distT="0" distB="0" distL="114300" distR="114300" simplePos="0" relativeHeight="251640831" behindDoc="0" locked="0" layoutInCell="1" allowOverlap="1" wp14:anchorId="20FBABCA" wp14:editId="494728E2">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891721">
        <w:fldChar w:fldCharType="begin"/>
      </w:r>
      <w:r w:rsidR="00891721">
        <w:instrText xml:space="preserve"> SEQ Figure \* ARABIC </w:instrText>
      </w:r>
      <w:r w:rsidR="00891721">
        <w:fldChar w:fldCharType="separate"/>
      </w:r>
      <w:r w:rsidR="00102797">
        <w:rPr>
          <w:noProof/>
        </w:rPr>
        <w:t>23</w:t>
      </w:r>
      <w:r w:rsidR="00891721">
        <w:rPr>
          <w:noProof/>
        </w:rPr>
        <w:fldChar w:fldCharType="end"/>
      </w:r>
      <w:bookmarkEnd w:id="81"/>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82" w:name="_Toc43391732"/>
      <w:r>
        <w:t>Interfaces</w:t>
      </w:r>
      <w:bookmarkEnd w:id="82"/>
    </w:p>
    <w:p w14:paraId="30ADD808" w14:textId="1B369B2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63A08F5C" w:rsidR="0063599F" w:rsidRPr="00F22141" w:rsidRDefault="0063599F" w:rsidP="0063599F">
      <w:pPr>
        <w:pStyle w:val="Caption"/>
      </w:pPr>
      <w:bookmarkStart w:id="83"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3"/>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4262EFDE" w:rsidR="009E6801" w:rsidRPr="00F22141" w:rsidRDefault="009E6801" w:rsidP="009E6801">
      <w:pPr>
        <w:pStyle w:val="Caption"/>
      </w:pPr>
      <w:bookmarkStart w:id="84" w:name="_Ref42110157"/>
      <w:r>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4"/>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85" w:name="_Toc43391733"/>
      <w:r>
        <w:t>Classification and Control Software</w:t>
      </w:r>
      <w:bookmarkEnd w:id="85"/>
    </w:p>
    <w:p w14:paraId="46A5AF65" w14:textId="7B6C15D1"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5A6D330" w:rsidR="00102651" w:rsidRDefault="00D5740F" w:rsidP="00102651">
      <w:pPr>
        <w:pStyle w:val="Caption"/>
      </w:pPr>
      <w:bookmarkStart w:id="86" w:name="_Ref23793773"/>
      <w:r w:rsidRPr="00173CAF">
        <w:rPr>
          <w:noProof/>
          <w:color w:val="222222"/>
          <w:lang w:eastAsia="en-AU"/>
        </w:rPr>
        <w:lastRenderedPageBreak/>
        <w:drawing>
          <wp:anchor distT="0" distB="0" distL="114300" distR="114300" simplePos="0" relativeHeight="251681792" behindDoc="0" locked="0" layoutInCell="1" allowOverlap="1" wp14:anchorId="48699E42" wp14:editId="40D14B46">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891721">
        <w:fldChar w:fldCharType="begin"/>
      </w:r>
      <w:r w:rsidR="00891721">
        <w:instrText xml:space="preserve"> SEQ Figure \* ARABIC </w:instrText>
      </w:r>
      <w:r w:rsidR="00891721">
        <w:fldChar w:fldCharType="separate"/>
      </w:r>
      <w:r w:rsidR="00102797">
        <w:rPr>
          <w:noProof/>
        </w:rPr>
        <w:t>24</w:t>
      </w:r>
      <w:r w:rsidR="00891721">
        <w:rPr>
          <w:noProof/>
        </w:rPr>
        <w:fldChar w:fldCharType="end"/>
      </w:r>
      <w:bookmarkEnd w:id="86"/>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87" w:name="_Ref42372539"/>
      <w:bookmarkStart w:id="88" w:name="_Toc43391734"/>
      <w:r>
        <w:t>Serial Library</w:t>
      </w:r>
      <w:bookmarkEnd w:id="87"/>
      <w:bookmarkEnd w:id="88"/>
    </w:p>
    <w:p w14:paraId="5E848EF6" w14:textId="3FD4FAFC" w:rsidR="00173CAF" w:rsidRDefault="00173CAF" w:rsidP="002778E0">
      <w:pPr>
        <w:spacing w:line="360" w:lineRule="auto"/>
        <w:ind w:left="810"/>
      </w:pPr>
      <w:r>
        <w:t xml:space="preserve">Utilising the Hardware Abstraction Layer (HAL) functions provided by ST Electronics </w:t>
      </w:r>
      <w:r>
        <w:fldChar w:fldCharType="begin"/>
      </w:r>
      <w:r w:rsidR="00D35323">
        <w:instrText xml:space="preserve"> ADDIN EN.CITE &lt;EndNote&gt;&lt;Cite&gt;&lt;Author&gt;ST Electronics&lt;/Author&gt;&lt;Year&gt;2017&lt;/Year&gt;&lt;RecNum&gt;87&lt;/RecNum&gt;&lt;DisplayText&gt;[100]&lt;/DisplayText&gt;&lt;record&gt;&lt;rec-number&gt;87&lt;/rec-number&gt;&lt;foreign-keys&gt;&lt;key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D35323">
        <w:rPr>
          <w:noProof/>
        </w:rPr>
        <w:t>[100]</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89" w:name="_Toc43391735"/>
      <w:r>
        <w:t>Feature Extraction Module</w:t>
      </w:r>
      <w:bookmarkEnd w:id="89"/>
    </w:p>
    <w:p w14:paraId="70119065" w14:textId="6BA62117"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90" w:name="_Toc43391736"/>
      <w:r>
        <w:t>Classification Module</w:t>
      </w:r>
      <w:bookmarkEnd w:id="90"/>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0436558F"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6480" behindDoc="0" locked="0" layoutInCell="1" allowOverlap="1" wp14:anchorId="1A2EC167" wp14:editId="1FAD85C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371C01" w:rsidRPr="00025F89" w:rsidRDefault="00371C0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6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371C01" w:rsidRPr="00025F89" w:rsidRDefault="00371C0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A3116">
        <w:t xml:space="preserve">Figure </w:t>
      </w:r>
      <w:r w:rsidR="004A3116">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0C136AE3" w:rsidR="0074148B" w:rsidRDefault="003511F0" w:rsidP="003511F0">
      <w:pPr>
        <w:pStyle w:val="Caption"/>
      </w:pPr>
      <w:bookmarkStart w:id="91" w:name="_Ref42375961"/>
      <w:r>
        <w:lastRenderedPageBreak/>
        <w:t xml:space="preserve">Figure </w:t>
      </w:r>
      <w:r w:rsidR="00891721">
        <w:fldChar w:fldCharType="begin"/>
      </w:r>
      <w:r w:rsidR="00891721">
        <w:instrText xml:space="preserve"> SEQ Figure \* ARABIC </w:instrText>
      </w:r>
      <w:r w:rsidR="00891721">
        <w:fldChar w:fldCharType="separate"/>
      </w:r>
      <w:r w:rsidR="00102797">
        <w:rPr>
          <w:noProof/>
        </w:rPr>
        <w:t>25</w:t>
      </w:r>
      <w:r w:rsidR="00891721">
        <w:rPr>
          <w:noProof/>
        </w:rPr>
        <w:fldChar w:fldCharType="end"/>
      </w:r>
      <w:bookmarkEnd w:id="91"/>
      <w:r>
        <w:rPr>
          <w:noProof/>
        </w:rPr>
        <w:drawing>
          <wp:anchor distT="0" distB="0" distL="114300" distR="114300" simplePos="0" relativeHeight="251797504" behindDoc="0" locked="0" layoutInCell="1" allowOverlap="1" wp14:anchorId="1E211861" wp14:editId="5EF2753E">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w:t>
      </w:r>
    </w:p>
    <w:p w14:paraId="38F04178" w14:textId="05D3F797"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92" w:name="_Toc43391737"/>
      <w:r>
        <w:t>Control Module</w:t>
      </w:r>
      <w:bookmarkEnd w:id="92"/>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93" w:name="_Toc43391738"/>
      <w:r>
        <w:rPr>
          <w:color w:val="000000"/>
          <w:szCs w:val="32"/>
        </w:rPr>
        <w:t>3D Printed Prosthetic Arm</w:t>
      </w:r>
      <w:bookmarkEnd w:id="93"/>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1E8FAE8F"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D35323">
        <w:rPr>
          <w:color w:val="000000"/>
        </w:rPr>
        <w:instrText xml:space="preserve"> ADDIN EN.CITE &lt;EndNote&gt;&lt;Cite&gt;&lt;Author&gt;Mota&lt;/Author&gt;&lt;Year&gt;2017&lt;/Year&gt;&lt;RecNum&gt;77&lt;/RecNum&gt;&lt;DisplayText&gt;[102]&lt;/DisplayText&gt;&lt;record&gt;&lt;rec-number&gt;77&lt;/rec-number&gt;&lt;foreign-keys&gt;&lt;key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D35323">
        <w:rPr>
          <w:noProof/>
          <w:color w:val="000000"/>
        </w:rPr>
        <w:t>[102]</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5C74310C"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0209B25F" w:rsidR="00BF28BA" w:rsidRDefault="003C31EF" w:rsidP="00BF28BA">
      <w:pPr>
        <w:pStyle w:val="NormalWeb"/>
        <w:spacing w:after="0" w:afterAutospacing="0" w:line="240" w:lineRule="atLeast"/>
      </w:pPr>
      <w:bookmarkStart w:id="94" w:name="_Ref23881770"/>
      <w:r>
        <w:rPr>
          <w:noProof/>
          <w:color w:val="000000"/>
        </w:rPr>
        <w:lastRenderedPageBreak/>
        <mc:AlternateContent>
          <mc:Choice Requires="wpg">
            <w:drawing>
              <wp:anchor distT="0" distB="0" distL="114300" distR="114300" simplePos="0" relativeHeight="251766784" behindDoc="0" locked="0" layoutInCell="1" allowOverlap="1" wp14:anchorId="4C29BFAD" wp14:editId="1688A3B8">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6"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371C01" w:rsidRPr="0060068C" w:rsidRDefault="00371C0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7"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371C01" w:rsidRPr="0060068C" w:rsidRDefault="00371C0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8"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371C01" w:rsidRPr="0060068C" w:rsidRDefault="00371C0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678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9"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371C01" w:rsidRPr="0060068C" w:rsidRDefault="00371C01"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0"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371C01" w:rsidRPr="0060068C" w:rsidRDefault="00371C01"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1"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371C01" w:rsidRPr="0060068C" w:rsidRDefault="00371C0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02797">
        <w:rPr>
          <w:noProof/>
        </w:rPr>
        <w:t>26</w:t>
      </w:r>
      <w:r w:rsidR="00891721">
        <w:rPr>
          <w:noProof/>
        </w:rPr>
        <w:fldChar w:fldCharType="end"/>
      </w:r>
      <w:bookmarkEnd w:id="94"/>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95" w:name="_Toc43391739"/>
      <w:r>
        <w:rPr>
          <w:color w:val="000000"/>
          <w:szCs w:val="32"/>
        </w:rPr>
        <w:lastRenderedPageBreak/>
        <w:t xml:space="preserve">Interim </w:t>
      </w:r>
      <w:r w:rsidR="00BF28BA">
        <w:rPr>
          <w:color w:val="000000"/>
          <w:szCs w:val="32"/>
        </w:rPr>
        <w:t>Demonstration Hardware and Software</w:t>
      </w:r>
      <w:bookmarkEnd w:id="95"/>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96" w:name="_Toc43391740"/>
      <w:r>
        <w:t xml:space="preserve">Interim </w:t>
      </w:r>
      <w:r w:rsidR="00BF28BA">
        <w:t>Demonstration App</w:t>
      </w:r>
      <w:bookmarkEnd w:id="96"/>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97" w:name="_Toc43391741"/>
      <w:r>
        <w:t xml:space="preserve">Interim </w:t>
      </w:r>
      <w:r w:rsidR="003C31EF" w:rsidRPr="001917F8">
        <w:t>Demonstration Board Hardware</w:t>
      </w:r>
      <w:bookmarkEnd w:id="97"/>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0BC640A5" w:rsidR="00BF28BA" w:rsidRDefault="002C3FE7" w:rsidP="003E5CC3">
      <w:pPr>
        <w:pStyle w:val="Caption"/>
      </w:pPr>
      <w:bookmarkStart w:id="98" w:name="_Ref24022148"/>
      <w:r>
        <w:rPr>
          <w:noProof/>
          <w:color w:val="222222"/>
        </w:rPr>
        <w:lastRenderedPageBreak/>
        <w:drawing>
          <wp:anchor distT="0" distB="0" distL="114300" distR="114300" simplePos="0" relativeHeight="251769856" behindDoc="0" locked="0" layoutInCell="1" allowOverlap="1" wp14:anchorId="5562EFB3" wp14:editId="12FD754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02797">
        <w:rPr>
          <w:noProof/>
        </w:rPr>
        <w:t>27</w:t>
      </w:r>
      <w:r w:rsidR="00891721">
        <w:rPr>
          <w:noProof/>
        </w:rPr>
        <w:fldChar w:fldCharType="end"/>
      </w:r>
      <w:bookmarkEnd w:id="98"/>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0400" behindDoc="0" locked="0" layoutInCell="1" allowOverlap="1" wp14:anchorId="4020A78A" wp14:editId="2089F24D">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371C01" w:rsidRPr="0060068C" w:rsidRDefault="00371C0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371C01" w:rsidRPr="0060068C" w:rsidRDefault="00371C0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040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5"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6"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371C01" w:rsidRPr="0060068C" w:rsidRDefault="00371C01"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371C01" w:rsidRPr="0060068C" w:rsidRDefault="00371C01" w:rsidP="0060068C">
                        <w:pPr>
                          <w:jc w:val="center"/>
                          <w:rPr>
                            <w:lang w:val="en-US"/>
                          </w:rPr>
                        </w:pPr>
                        <w:r>
                          <w:rPr>
                            <w:lang w:val="en-US"/>
                          </w:rPr>
                          <w:t>(b)</w:t>
                        </w:r>
                      </w:p>
                    </w:txbxContent>
                  </v:textbox>
                </v:shape>
                <w10:wrap type="topAndBottom"/>
              </v:group>
            </w:pict>
          </mc:Fallback>
        </mc:AlternateContent>
      </w:r>
    </w:p>
    <w:p w14:paraId="18FE60D8" w14:textId="4D5307C2" w:rsidR="0060068C" w:rsidRDefault="0060068C" w:rsidP="0060068C">
      <w:pPr>
        <w:pStyle w:val="Caption"/>
      </w:pPr>
      <w:bookmarkStart w:id="99" w:name="_Ref23794451"/>
      <w:r>
        <w:t xml:space="preserve">Figure </w:t>
      </w:r>
      <w:r w:rsidR="00891721">
        <w:fldChar w:fldCharType="begin"/>
      </w:r>
      <w:r w:rsidR="00891721">
        <w:instrText xml:space="preserve"> SEQ Figure \* ARABIC </w:instrText>
      </w:r>
      <w:r w:rsidR="00891721">
        <w:fldChar w:fldCharType="separate"/>
      </w:r>
      <w:r w:rsidR="00102797">
        <w:rPr>
          <w:noProof/>
        </w:rPr>
        <w:t>28</w:t>
      </w:r>
      <w:r w:rsidR="00891721">
        <w:rPr>
          <w:noProof/>
        </w:rPr>
        <w:fldChar w:fldCharType="end"/>
      </w:r>
      <w:bookmarkEnd w:id="99"/>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00" w:name="_Toc43391742"/>
      <w:r>
        <w:t xml:space="preserve">Interim </w:t>
      </w:r>
      <w:r w:rsidR="00BF28BA" w:rsidRPr="001917F8">
        <w:t>Demonstration Board Software</w:t>
      </w:r>
      <w:bookmarkEnd w:id="100"/>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3600" behindDoc="0" locked="0" layoutInCell="1" allowOverlap="1" wp14:anchorId="6AD21EB4" wp14:editId="672139F4">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BC5E3A6" w:rsidR="00745CF6" w:rsidRDefault="0060068C" w:rsidP="0060068C">
      <w:pPr>
        <w:pStyle w:val="Caption"/>
      </w:pPr>
      <w:bookmarkStart w:id="101" w:name="_Ref23794570"/>
      <w:r>
        <w:t xml:space="preserve">Figure </w:t>
      </w:r>
      <w:r w:rsidR="00891721">
        <w:fldChar w:fldCharType="begin"/>
      </w:r>
      <w:r w:rsidR="00891721">
        <w:instrText xml:space="preserve"> SEQ Figure \* ARABIC </w:instrText>
      </w:r>
      <w:r w:rsidR="00891721">
        <w:fldChar w:fldCharType="separate"/>
      </w:r>
      <w:r w:rsidR="00102797">
        <w:rPr>
          <w:noProof/>
        </w:rPr>
        <w:t>29</w:t>
      </w:r>
      <w:r w:rsidR="00891721">
        <w:rPr>
          <w:noProof/>
        </w:rPr>
        <w:fldChar w:fldCharType="end"/>
      </w:r>
      <w:bookmarkEnd w:id="101"/>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02" w:name="_Toc43391743"/>
      <w:r>
        <w:lastRenderedPageBreak/>
        <w:t>Modular Biosignal Front End</w:t>
      </w:r>
      <w:bookmarkEnd w:id="102"/>
    </w:p>
    <w:p w14:paraId="363D2DD2" w14:textId="265D47CC"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 </w:instrText>
      </w:r>
      <w:r w:rsidR="00D35323">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EN.CITE.DATA </w:instrText>
      </w:r>
      <w:r w:rsidR="00D35323">
        <w:fldChar w:fldCharType="end"/>
      </w:r>
      <w:r>
        <w:fldChar w:fldCharType="separate"/>
      </w:r>
      <w:r w:rsidR="00D35323">
        <w:rPr>
          <w:noProof/>
        </w:rPr>
        <w:t>[44, 53, 54, 103]</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9A85AF8" w:rsidR="00CE7E21" w:rsidRDefault="00CE7E21" w:rsidP="00CE7E21">
      <w:pPr>
        <w:pStyle w:val="Caption"/>
      </w:pPr>
      <w:bookmarkStart w:id="103" w:name="_Ref43368787"/>
      <w:r>
        <w:t xml:space="preserve">Figure </w:t>
      </w:r>
      <w:r>
        <w:fldChar w:fldCharType="begin"/>
      </w:r>
      <w:r>
        <w:instrText xml:space="preserve"> SEQ Figure \* ARABIC </w:instrText>
      </w:r>
      <w:r>
        <w:fldChar w:fldCharType="separate"/>
      </w:r>
      <w:r w:rsidR="00102797">
        <w:rPr>
          <w:noProof/>
        </w:rPr>
        <w:t>30</w:t>
      </w:r>
      <w:r>
        <w:fldChar w:fldCharType="end"/>
      </w:r>
      <w:bookmarkEnd w:id="103"/>
      <w:r>
        <w:rPr>
          <w:noProof/>
        </w:rPr>
        <w:drawing>
          <wp:anchor distT="0" distB="0" distL="114300" distR="114300" simplePos="0" relativeHeight="251815936" behindDoc="0" locked="0" layoutInCell="1" allowOverlap="1" wp14:anchorId="01686EC9" wp14:editId="00B9388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8">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26440806"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D35323">
        <w:instrText xml:space="preserve"> ADDIN EN.CITE &lt;EndNote&gt;&lt;Cite&gt;&lt;Author&gt;Jamal&lt;/Author&gt;&lt;Year&gt;2012&lt;/Year&gt;&lt;RecNum&gt;90&lt;/RecNum&gt;&lt;DisplayText&gt;[104]&lt;/DisplayText&gt;&lt;record&gt;&lt;rec-number&gt;90&lt;/rec-number&gt;&lt;foreign-keys&gt;&lt;key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D35323">
        <w:rPr>
          <w:noProof/>
        </w:rPr>
        <w:t>[104]</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9"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5601909"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01ABF63C"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D35323">
        <w:instrText xml:space="preserve"> ADDIN EN.CITE &lt;EndNote&gt;&lt;Cite&gt;&lt;Author&gt;The University of Newcastle&lt;/Author&gt;&lt;Year&gt;2017&lt;/Year&gt;&lt;RecNum&gt;93&lt;/RecNum&gt;&lt;DisplayText&gt;[106]&lt;/DisplayText&gt;&lt;record&gt;&lt;rec-number&gt;93&lt;/rec-number&gt;&lt;foreign-keys&gt;&lt;key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D35323">
        <w:rPr>
          <w:noProof/>
        </w:rPr>
        <w:t>[106]</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DF92B20"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D35323">
        <w:instrText xml:space="preserve"> ADDIN EN.CITE &lt;EndNote&gt;&lt;Cite&gt;&lt;Author&gt;Smith&lt;/Author&gt;&lt;Year&gt;2020&lt;/Year&gt;&lt;RecNum&gt;94&lt;/RecNum&gt;&lt;DisplayText&gt;[107]&lt;/DisplayText&gt;&lt;record&gt;&lt;rec-number&gt;94&lt;/rec-number&gt;&lt;foreign-keys&gt;&lt;key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D35323">
        <w:rPr>
          <w:noProof/>
        </w:rPr>
        <w:t>[107]</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D35323">
        <w:instrText xml:space="preserve"> ADDIN EN.CITE &lt;EndNote&gt;&lt;Cite&gt;&lt;Author&gt;Middleton&lt;/Author&gt;&lt;Year&gt;2020&lt;/Year&gt;&lt;RecNum&gt;97&lt;/RecNum&gt;&lt;DisplayText&gt;[108]&lt;/DisplayText&gt;&lt;record&gt;&lt;rec-number&gt;97&lt;/rec-number&gt;&lt;foreign-keys&gt;&lt;key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D35323">
        <w:rPr>
          <w:noProof/>
        </w:rPr>
        <w:t>[108]</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04" w:name="_Toc43391744"/>
      <w:r>
        <w:rPr>
          <w:color w:val="000000"/>
          <w:szCs w:val="44"/>
        </w:rPr>
        <w:lastRenderedPageBreak/>
        <w:t>System Evaluation</w:t>
      </w:r>
      <w:bookmarkEnd w:id="104"/>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05" w:name="_Toc43391745"/>
      <w:r w:rsidRPr="0054577F">
        <w:rPr>
          <w:color w:val="000000"/>
          <w:szCs w:val="32"/>
        </w:rPr>
        <w:t xml:space="preserve">Testing </w:t>
      </w:r>
      <w:r>
        <w:rPr>
          <w:color w:val="000000"/>
          <w:szCs w:val="32"/>
        </w:rPr>
        <w:t xml:space="preserve">and Evaluation </w:t>
      </w:r>
      <w:r w:rsidRPr="0054577F">
        <w:rPr>
          <w:color w:val="000000"/>
          <w:szCs w:val="32"/>
        </w:rPr>
        <w:t>Processes</w:t>
      </w:r>
      <w:bookmarkEnd w:id="105"/>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06" w:name="_Toc43391746"/>
      <w:r>
        <w:t>Functionality Testing of ADS1299</w:t>
      </w:r>
      <w:bookmarkEnd w:id="106"/>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2864" behindDoc="0" locked="0" layoutInCell="1" allowOverlap="1" wp14:anchorId="1C81736D" wp14:editId="5CB99829">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0">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544964C0" w:rsidR="006B29B6" w:rsidRDefault="00086EFC" w:rsidP="00086EFC">
      <w:pPr>
        <w:pStyle w:val="Caption"/>
        <w:rPr>
          <w:color w:val="000000"/>
        </w:rPr>
      </w:pPr>
      <w:bookmarkStart w:id="107" w:name="_Ref43321625"/>
      <w:r>
        <w:t xml:space="preserve">Figure </w:t>
      </w:r>
      <w:r>
        <w:fldChar w:fldCharType="begin"/>
      </w:r>
      <w:r>
        <w:instrText xml:space="preserve"> SEQ Figure \* ARABIC </w:instrText>
      </w:r>
      <w:r>
        <w:fldChar w:fldCharType="separate"/>
      </w:r>
      <w:r w:rsidR="00102797">
        <w:rPr>
          <w:noProof/>
        </w:rPr>
        <w:t>31</w:t>
      </w:r>
      <w:r>
        <w:fldChar w:fldCharType="end"/>
      </w:r>
      <w:bookmarkEnd w:id="107"/>
      <w:r>
        <w:t xml:space="preserve"> – A plot of the ADC output, converted to Volts, when a 1.85Hz, </w:t>
      </w:r>
      <w:r>
        <w:rPr>
          <w:color w:val="000000"/>
        </w:rPr>
        <w:t>246 mV</w:t>
      </w:r>
      <w:r>
        <w:rPr>
          <w:color w:val="000000"/>
          <w:vertAlign w:val="subscript"/>
        </w:rPr>
        <w:t>pp</w:t>
      </w:r>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08" w:name="_Toc43391747"/>
      <w:r w:rsidRPr="0054577F">
        <w:t>Establishment of the Bluetooth Link</w:t>
      </w:r>
      <w:bookmarkEnd w:id="108"/>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09" w:name="_Toc43391748"/>
      <w:r w:rsidRPr="0054577F">
        <w:t xml:space="preserve">EEG Data Acquisition </w:t>
      </w:r>
      <w:r w:rsidR="0054577F">
        <w:t xml:space="preserve">using the </w:t>
      </w:r>
      <w:r w:rsidRPr="0054577F">
        <w:t>ADS1299</w:t>
      </w:r>
      <w:bookmarkEnd w:id="109"/>
    </w:p>
    <w:p w14:paraId="54A8A8D5" w14:textId="484B75F6"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7A22BF4C" w:rsidR="00607D8C" w:rsidRDefault="00607D8C" w:rsidP="00607D8C">
      <w:pPr>
        <w:pStyle w:val="Caption"/>
      </w:pPr>
      <w:bookmarkStart w:id="110" w:name="_Ref43324779"/>
      <w:r>
        <w:lastRenderedPageBreak/>
        <w:t xml:space="preserve">Figure </w:t>
      </w:r>
      <w:r>
        <w:fldChar w:fldCharType="begin"/>
      </w:r>
      <w:r>
        <w:instrText xml:space="preserve"> SEQ Figure \* ARABIC </w:instrText>
      </w:r>
      <w:r>
        <w:fldChar w:fldCharType="separate"/>
      </w:r>
      <w:r w:rsidR="00102797">
        <w:rPr>
          <w:noProof/>
        </w:rPr>
        <w:t>32</w:t>
      </w:r>
      <w:r>
        <w:fldChar w:fldCharType="end"/>
      </w:r>
      <w:bookmarkEnd w:id="110"/>
      <w:r>
        <w:rPr>
          <w:noProof/>
          <w:color w:val="222222"/>
        </w:rPr>
        <w:drawing>
          <wp:anchor distT="0" distB="0" distL="114300" distR="114300" simplePos="0" relativeHeight="251813888" behindDoc="0" locked="0" layoutInCell="1" allowOverlap="1" wp14:anchorId="500741E5" wp14:editId="570F3AEE">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4912" behindDoc="0" locked="0" layoutInCell="1" allowOverlap="1" wp14:anchorId="37931581" wp14:editId="7E54A030">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2">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32F55ECF" w:rsidR="003E1DEC" w:rsidRPr="00EB63A4" w:rsidRDefault="003E1DEC" w:rsidP="003E1DEC">
      <w:pPr>
        <w:pStyle w:val="Caption"/>
      </w:pPr>
      <w:bookmarkStart w:id="111" w:name="_Ref43323538"/>
      <w:r>
        <w:t xml:space="preserve">Figure </w:t>
      </w:r>
      <w:r>
        <w:fldChar w:fldCharType="begin"/>
      </w:r>
      <w:r>
        <w:instrText xml:space="preserve"> SEQ Figure \* ARABIC </w:instrText>
      </w:r>
      <w:r>
        <w:fldChar w:fldCharType="separate"/>
      </w:r>
      <w:r w:rsidR="00102797">
        <w:rPr>
          <w:noProof/>
        </w:rPr>
        <w:t>33</w:t>
      </w:r>
      <w:r>
        <w:fldChar w:fldCharType="end"/>
      </w:r>
      <w:bookmarkEnd w:id="111"/>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12" w:name="_Toc43391749"/>
      <w:r w:rsidRPr="0054577F">
        <w:t>Generation of the PWM Control Signal</w:t>
      </w:r>
      <w:bookmarkEnd w:id="112"/>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13" w:name="_Toc43391750"/>
      <w:r w:rsidRPr="0054577F">
        <w:t>Calculating the DCT</w:t>
      </w:r>
      <w:bookmarkEnd w:id="113"/>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1F55E2F5" w:rsidR="00E81741" w:rsidRDefault="00E81741" w:rsidP="00E81741">
      <w:pPr>
        <w:pStyle w:val="Caption"/>
        <w:rPr>
          <w:color w:val="000000"/>
        </w:rPr>
      </w:pPr>
      <w:bookmarkStart w:id="114" w:name="_Ref43139950"/>
      <w:r>
        <w:t xml:space="preserve">Figure </w:t>
      </w:r>
      <w:r>
        <w:fldChar w:fldCharType="begin"/>
      </w:r>
      <w:r>
        <w:instrText xml:space="preserve"> SEQ Figure \* ARABIC </w:instrText>
      </w:r>
      <w:r>
        <w:fldChar w:fldCharType="separate"/>
      </w:r>
      <w:r w:rsidR="00102797">
        <w:rPr>
          <w:noProof/>
        </w:rPr>
        <w:t>34</w:t>
      </w:r>
      <w:r>
        <w:fldChar w:fldCharType="end"/>
      </w:r>
      <w:bookmarkEnd w:id="114"/>
      <w:r>
        <w:rPr>
          <w:noProof/>
          <w:color w:val="000000"/>
        </w:rPr>
        <mc:AlternateContent>
          <mc:Choice Requires="wpg">
            <w:drawing>
              <wp:anchor distT="0" distB="0" distL="114300" distR="114300" simplePos="0" relativeHeight="251811840" behindDoc="0" locked="0" layoutInCell="1" allowOverlap="1" wp14:anchorId="1E3C0144" wp14:editId="0F92489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3">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371C01" w:rsidRPr="00E81741" w:rsidRDefault="00371C01"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371C01" w:rsidRPr="00E81741" w:rsidRDefault="00371C01"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1840"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5"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6"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371C01" w:rsidRPr="00E81741" w:rsidRDefault="00371C01"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371C01" w:rsidRPr="00E81741" w:rsidRDefault="00371C01"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15" w:name="_Toc43391751"/>
      <w:r w:rsidRPr="0054577F">
        <w:lastRenderedPageBreak/>
        <w:t>Testing the SVM</w:t>
      </w:r>
      <w:bookmarkEnd w:id="115"/>
    </w:p>
    <w:p w14:paraId="5D402769" w14:textId="38A692EE"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16" w:name="_Toc43391752"/>
      <w:r w:rsidRPr="0054577F">
        <w:t>Classifying Real Time Data</w:t>
      </w:r>
      <w:bookmarkEnd w:id="116"/>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17" w:name="_Toc43391753"/>
      <w:r>
        <w:t>All Together Now!</w:t>
      </w:r>
      <w:bookmarkEnd w:id="117"/>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18" w:name="_Ref23797823"/>
      <w:bookmarkStart w:id="119" w:name="_Toc43391754"/>
      <w:r>
        <w:t>Generating Classifier Training Data</w:t>
      </w:r>
      <w:bookmarkEnd w:id="118"/>
      <w:bookmarkEnd w:id="119"/>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20" w:name="_Toc43391755"/>
      <w:r>
        <w:t>Training Data Acquisition Setup</w:t>
      </w:r>
      <w:bookmarkEnd w:id="120"/>
    </w:p>
    <w:p w14:paraId="7D90931C" w14:textId="00F4A088" w:rsidR="00CC4963" w:rsidRDefault="001A0514" w:rsidP="002778E0">
      <w:pPr>
        <w:spacing w:line="360" w:lineRule="auto"/>
        <w:ind w:left="900"/>
      </w:pPr>
      <w:r>
        <w:t xml:space="preserve">Since training is a memory-intensive process </w:t>
      </w:r>
      <w:r>
        <w:fldChar w:fldCharType="begin"/>
      </w:r>
      <w:r w:rsidR="00D35323">
        <w:instrText xml:space="preserve"> ADDIN EN.CITE &lt;EndNote&gt;&lt;Cite&gt;&lt;Author&gt;Nalepa&lt;/Author&gt;&lt;Year&gt;2018&lt;/Year&gt;&lt;RecNum&gt;78&lt;/RecNum&gt;&lt;DisplayText&gt;[109]&lt;/DisplayText&gt;&lt;record&gt;&lt;rec-number&gt;78&lt;/rec-number&gt;&lt;foreign-keys&gt;&lt;key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D35323">
        <w:rPr>
          <w:noProof/>
        </w:rPr>
        <w:t>[109]</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21" w:name="_Toc43391756"/>
      <w:r>
        <w:t>Training Paradigm</w:t>
      </w:r>
      <w:bookmarkEnd w:id="121"/>
    </w:p>
    <w:p w14:paraId="146BBDEC" w14:textId="49327CCC" w:rsidR="00C816F4" w:rsidRDefault="00204921" w:rsidP="002778E0">
      <w:pPr>
        <w:spacing w:line="360" w:lineRule="auto"/>
        <w:ind w:left="900"/>
      </w:pPr>
      <w:r>
        <w:t>SVM</w:t>
      </w:r>
      <w:r w:rsidR="00C1083C">
        <w:t>s</w:t>
      </w:r>
      <w:r>
        <w:t xml:space="preserve"> are supervised classifiers </w:t>
      </w:r>
      <w:r w:rsidR="00C1083C">
        <w:fldChar w:fldCharType="begin"/>
      </w:r>
      <w:r w:rsidR="00D35323">
        <w:instrText xml:space="preserve"> ADDIN EN.CITE &lt;EndNote&gt;&lt;Cite&gt;&lt;Author&gt;Winters-Hill&lt;/Author&gt;&lt;Year&gt;2007&lt;/Year&gt;&lt;RecNum&gt;79&lt;/RecNum&gt;&lt;DisplayText&gt;[110]&lt;/DisplayText&gt;&lt;record&gt;&lt;rec-number&gt;79&lt;/rec-number&gt;&lt;foreign-keys&gt;&lt;key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D35323">
        <w:rPr>
          <w:noProof/>
        </w:rPr>
        <w:t>[110]</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22"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22"/>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622869F5"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D35323">
        <w:instrText xml:space="preserve"> ADDIN EN.CITE &lt;EndNote&gt;&lt;Cite&gt;&lt;Author&gt;Nakatani&lt;/Author&gt;&lt;Year&gt;2011&lt;/Year&gt;&lt;RecNum&gt;80&lt;/RecNum&gt;&lt;DisplayText&gt;[111]&lt;/DisplayText&gt;&lt;record&gt;&lt;rec-number&gt;80&lt;/rec-number&gt;&lt;foreign-keys&gt;&lt;key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D35323">
        <w:rPr>
          <w:noProof/>
        </w:rPr>
        <w:t>[111]</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23" w:name="_Toc43391757"/>
      <w:r>
        <w:t>Training Results</w:t>
      </w:r>
      <w:bookmarkEnd w:id="123"/>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479E6D0D"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D35323">
        <w:instrText xml:space="preserve"> ADDIN EN.CITE &lt;EndNote&gt;&lt;Cite&gt;&lt;Author&gt;Mahmood&lt;/Author&gt;&lt;Year&gt;2019&lt;/Year&gt;&lt;RecNum&gt;95&lt;/RecNum&gt;&lt;DisplayText&gt;[112]&lt;/DisplayText&gt;&lt;record&gt;&lt;rec-number&gt;95&lt;/rec-number&gt;&lt;foreign-keys&gt;&lt;key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D35323">
        <w:rPr>
          <w:noProof/>
        </w:rPr>
        <w:t>[112]</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D35323">
        <w:instrText xml:space="preserve"> ADDIN EN.CITE &lt;EndNote&gt;&lt;Cite&gt;&lt;Author&gt;Grayden&lt;/Author&gt;&lt;Year&gt;2020&lt;/Year&gt;&lt;RecNum&gt;96&lt;/RecNum&gt;&lt;DisplayText&gt;[113]&lt;/DisplayText&gt;&lt;record&gt;&lt;rec-number&gt;96&lt;/rec-number&gt;&lt;foreign-keys&gt;&lt;key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D35323">
        <w:rPr>
          <w:noProof/>
        </w:rPr>
        <w:t>[113]</w:t>
      </w:r>
      <w:r w:rsidR="0067487F">
        <w:fldChar w:fldCharType="end"/>
      </w:r>
      <w:r w:rsidR="0067487F">
        <w:t>.</w:t>
      </w:r>
      <w:r w:rsidR="0094667F">
        <w:br w:type="page"/>
      </w:r>
    </w:p>
    <w:p w14:paraId="123A7DEB" w14:textId="572E7027" w:rsidR="00C1083C" w:rsidRDefault="0094667F" w:rsidP="00922F68">
      <w:pPr>
        <w:pStyle w:val="Heading1"/>
        <w:numPr>
          <w:ilvl w:val="0"/>
          <w:numId w:val="25"/>
        </w:numPr>
        <w:spacing w:before="0"/>
        <w:ind w:left="360"/>
      </w:pPr>
      <w:bookmarkStart w:id="124" w:name="_Toc43391758"/>
      <w:r>
        <w:lastRenderedPageBreak/>
        <w:t>Conclusion</w:t>
      </w:r>
      <w:bookmarkEnd w:id="124"/>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25" w:name="_Toc43391759"/>
      <w:r>
        <w:lastRenderedPageBreak/>
        <w:t>Reference List</w:t>
      </w:r>
      <w:bookmarkEnd w:id="125"/>
    </w:p>
    <w:p w14:paraId="636BA8A7" w14:textId="77777777" w:rsidR="00692810" w:rsidRDefault="00692810" w:rsidP="00B56F23"/>
    <w:p w14:paraId="2BFF7298" w14:textId="77777777" w:rsidR="00D35323" w:rsidRPr="00D35323" w:rsidRDefault="00692810" w:rsidP="00D35323">
      <w:pPr>
        <w:pStyle w:val="EndNoteBibliography"/>
        <w:ind w:left="720" w:hanging="720"/>
      </w:pPr>
      <w:r>
        <w:fldChar w:fldCharType="begin"/>
      </w:r>
      <w:r>
        <w:instrText xml:space="preserve"> ADDIN EN.REFLIST </w:instrText>
      </w:r>
      <w:r>
        <w:fldChar w:fldCharType="separate"/>
      </w:r>
      <w:r w:rsidR="00D35323" w:rsidRPr="00D35323">
        <w:t>[1]</w:t>
      </w:r>
      <w:r w:rsidR="00D35323" w:rsidRPr="00D35323">
        <w:tab/>
        <w:t xml:space="preserve">L. Walters. (n.d., 3/11/2019). </w:t>
      </w:r>
      <w:r w:rsidR="00D35323" w:rsidRPr="00D35323">
        <w:rPr>
          <w:i/>
        </w:rPr>
        <w:t>Statistics on Hand and Arm Loss</w:t>
      </w:r>
      <w:r w:rsidR="00D35323" w:rsidRPr="00D35323">
        <w:t>. Available: http://www.aboutonehandtyping.com/statistics.html</w:t>
      </w:r>
    </w:p>
    <w:p w14:paraId="72737D36" w14:textId="77777777" w:rsidR="00D35323" w:rsidRPr="00D35323" w:rsidRDefault="00D35323" w:rsidP="00D35323">
      <w:pPr>
        <w:pStyle w:val="EndNoteBibliography"/>
        <w:ind w:left="720" w:hanging="720"/>
      </w:pPr>
      <w:r w:rsidRPr="00D35323">
        <w:t>[2]</w:t>
      </w:r>
      <w:r w:rsidRPr="00D35323">
        <w:tab/>
        <w:t xml:space="preserve">Physiopedia contributors. (2019, 3/11/2019). </w:t>
      </w:r>
      <w:r w:rsidRPr="00D35323">
        <w:rPr>
          <w:i/>
        </w:rPr>
        <w:t>Upper Limb Function in Spinal Cord Injury</w:t>
      </w:r>
      <w:r w:rsidRPr="00D35323">
        <w:t>. Available: https://www.physio-pedia.com/index.php?title=Upper_Limb_Function_in_Spinal_Cord_Injury&amp;oldid=215844</w:t>
      </w:r>
    </w:p>
    <w:p w14:paraId="47DF63CF" w14:textId="77777777" w:rsidR="00D35323" w:rsidRPr="00D35323" w:rsidRDefault="00D35323" w:rsidP="00D35323">
      <w:pPr>
        <w:pStyle w:val="EndNoteBibliography"/>
        <w:ind w:left="720" w:hanging="720"/>
      </w:pPr>
      <w:r w:rsidRPr="00D35323">
        <w:t>[3]</w:t>
      </w:r>
      <w:r w:rsidRPr="00D35323">
        <w:tab/>
        <w:t>L. Poltawski</w:t>
      </w:r>
      <w:r w:rsidRPr="00D35323">
        <w:rPr>
          <w:i/>
        </w:rPr>
        <w:t xml:space="preserve"> et al.</w:t>
      </w:r>
      <w:r w:rsidRPr="00D35323">
        <w:t xml:space="preserve">, "Assessing the impact of upper limb disability following stroke: a qualitative enquiry using internet-based personal accounts of stroke survivors," </w:t>
      </w:r>
      <w:r w:rsidRPr="00D35323">
        <w:rPr>
          <w:i/>
        </w:rPr>
        <w:t xml:space="preserve">Disability and Rehabilitation, </w:t>
      </w:r>
      <w:r w:rsidRPr="00D35323">
        <w:t>vol. 38, no. 10, pp. 945-951, 7 May 2016 2015.</w:t>
      </w:r>
    </w:p>
    <w:p w14:paraId="6C036C6A" w14:textId="77777777" w:rsidR="00D35323" w:rsidRPr="00D35323" w:rsidRDefault="00D35323" w:rsidP="00D35323">
      <w:pPr>
        <w:pStyle w:val="EndNoteBibliography"/>
        <w:ind w:left="720" w:hanging="720"/>
      </w:pPr>
      <w:r w:rsidRPr="00D35323">
        <w:t>[4]</w:t>
      </w:r>
      <w:r w:rsidRPr="00D35323">
        <w:tab/>
        <w:t xml:space="preserve">Disability Benefits Help. (2019, 3/11/2019). </w:t>
      </w:r>
      <w:r w:rsidRPr="00D35323">
        <w:rPr>
          <w:i/>
        </w:rPr>
        <w:t>How Disability is an Upper Extremity Amputation</w:t>
      </w:r>
      <w:r w:rsidRPr="00D35323">
        <w:t>. Available: https://www.disability-benefits-help.org/how-disabling-is-my-condition/upper-extremity-amputation</w:t>
      </w:r>
    </w:p>
    <w:p w14:paraId="246502E8" w14:textId="77777777" w:rsidR="00D35323" w:rsidRPr="00D35323" w:rsidRDefault="00D35323" w:rsidP="00D35323">
      <w:pPr>
        <w:pStyle w:val="EndNoteBibliography"/>
        <w:ind w:left="720" w:hanging="720"/>
      </w:pPr>
      <w:r w:rsidRPr="00D35323">
        <w:t>[5]</w:t>
      </w:r>
      <w:r w:rsidRPr="00D35323">
        <w:tab/>
        <w:t xml:space="preserve">The Christopher and Dana Reeve Foundation. (2013, 15/09/2019). </w:t>
      </w:r>
      <w:r w:rsidRPr="00D35323">
        <w:rPr>
          <w:i/>
        </w:rPr>
        <w:t>Prevalence of paralysis in the United States</w:t>
      </w:r>
      <w:r w:rsidRPr="00D35323">
        <w:t>. Available: https://www.christopherreeve.org/living-with-paralysis/stats-about-paralysis</w:t>
      </w:r>
    </w:p>
    <w:p w14:paraId="200A2862" w14:textId="77777777" w:rsidR="00D35323" w:rsidRPr="00D35323" w:rsidRDefault="00D35323" w:rsidP="00D35323">
      <w:pPr>
        <w:pStyle w:val="EndNoteBibliography"/>
        <w:ind w:left="720" w:hanging="720"/>
      </w:pPr>
      <w:r w:rsidRPr="00D35323">
        <w:t>[6]</w:t>
      </w:r>
      <w:r w:rsidRPr="00D35323">
        <w:tab/>
        <w:t xml:space="preserve">L. Garcia, V. Lespinet-Najib, M. Menoret, B. Claverie, J. M.André, and R. Ron-Angevin, "Brain–Computer Interface: Analysis of Different Virtual Keyboards for Improving Usability," </w:t>
      </w:r>
      <w:r w:rsidRPr="00D35323">
        <w:rPr>
          <w:i/>
        </w:rPr>
        <w:t xml:space="preserve">Neuroergonomics, </w:t>
      </w:r>
      <w:r w:rsidRPr="00D35323">
        <w:t>pp. 269-270, 30/11/2018 2018.</w:t>
      </w:r>
    </w:p>
    <w:p w14:paraId="34F8FF68" w14:textId="77777777" w:rsidR="00D35323" w:rsidRPr="00D35323" w:rsidRDefault="00D35323" w:rsidP="00D35323">
      <w:pPr>
        <w:pStyle w:val="EndNoteBibliography"/>
        <w:ind w:left="720" w:hanging="720"/>
      </w:pPr>
      <w:r w:rsidRPr="00D35323">
        <w:t>[7]</w:t>
      </w:r>
      <w:r w:rsidRPr="00D35323">
        <w:tab/>
        <w:t xml:space="preserve">The University of Pittsburgh. (2019, 03/11/2019). </w:t>
      </w:r>
      <w:r w:rsidRPr="00D35323">
        <w:rPr>
          <w:i/>
        </w:rPr>
        <w:t>Neuroprosthetics | Rehabilitation and Neural Engineering Laboratory | The University of Pittsburgh</w:t>
      </w:r>
      <w:r w:rsidRPr="00D35323">
        <w:t>. Available: http://www.rnel.pitt.edu/research/neuroprosthetics</w:t>
      </w:r>
    </w:p>
    <w:p w14:paraId="68F0DCB8" w14:textId="77777777" w:rsidR="00D35323" w:rsidRPr="00D35323" w:rsidRDefault="00D35323" w:rsidP="00D35323">
      <w:pPr>
        <w:pStyle w:val="EndNoteBibliography"/>
        <w:ind w:left="720" w:hanging="720"/>
      </w:pPr>
      <w:r w:rsidRPr="00D35323">
        <w:t>[8]</w:t>
      </w:r>
      <w:r w:rsidRPr="00D35323">
        <w:tab/>
        <w:t xml:space="preserve">Amputee Coalition. (2019, 03/11/2019). </w:t>
      </w:r>
      <w:r w:rsidRPr="00D35323">
        <w:rPr>
          <w:i/>
        </w:rPr>
        <w:t>Promising Neuroprosthetic Research Projects to Keep an Eye On - Amputee Coalition</w:t>
      </w:r>
      <w:r w:rsidRPr="00D35323">
        <w:t>. Available: https://www.amputee-coalition.org/neuroprosthetic-research-projects-2019/</w:t>
      </w:r>
    </w:p>
    <w:p w14:paraId="4B212253" w14:textId="77777777" w:rsidR="00D35323" w:rsidRPr="00D35323" w:rsidRDefault="00D35323" w:rsidP="00D35323">
      <w:pPr>
        <w:pStyle w:val="EndNoteBibliography"/>
        <w:ind w:left="720" w:hanging="720"/>
      </w:pPr>
      <w:r w:rsidRPr="00D35323">
        <w:t>[9]</w:t>
      </w:r>
      <w:r w:rsidRPr="00D35323">
        <w:tab/>
        <w:t xml:space="preserve">A. P. Tsu, M. J. Burish, J. GodLove, and K. Ganguly, "Cortical Neuroprosthetics from a Clinical Perspective," </w:t>
      </w:r>
      <w:r w:rsidRPr="00D35323">
        <w:rPr>
          <w:i/>
        </w:rPr>
        <w:t xml:space="preserve">Neurobiology of Disease, </w:t>
      </w:r>
      <w:r w:rsidRPr="00D35323">
        <w:t>vol. 83, pp. 154-160, 25/09/2017 2017.</w:t>
      </w:r>
    </w:p>
    <w:p w14:paraId="07F65D6C" w14:textId="77777777" w:rsidR="00D35323" w:rsidRPr="00D35323" w:rsidRDefault="00D35323" w:rsidP="00D35323">
      <w:pPr>
        <w:pStyle w:val="EndNoteBibliography"/>
        <w:ind w:left="720" w:hanging="720"/>
      </w:pPr>
      <w:r w:rsidRPr="00D35323">
        <w:t>[10]</w:t>
      </w:r>
      <w:r w:rsidRPr="00D35323">
        <w:tab/>
        <w:t xml:space="preserve">S. M. Engdahl, B. P. Christie, B. Kelly, A. Davis, C. A. Chestek, and D. H. Gates, "Surveying the interest of individuals with upper limb loss in novel prosthetic control techniques," </w:t>
      </w:r>
      <w:r w:rsidRPr="00D35323">
        <w:rPr>
          <w:i/>
        </w:rPr>
        <w:t xml:space="preserve">Journal of NeuroEngineering and Rehabilitation, </w:t>
      </w:r>
      <w:r w:rsidRPr="00D35323">
        <w:t>vol. 12, no. 53, 13/08/2015 2015.</w:t>
      </w:r>
    </w:p>
    <w:p w14:paraId="25578046" w14:textId="77777777" w:rsidR="00D35323" w:rsidRPr="00D35323" w:rsidRDefault="00D35323" w:rsidP="00D35323">
      <w:pPr>
        <w:pStyle w:val="EndNoteBibliography"/>
        <w:ind w:left="720" w:hanging="720"/>
      </w:pPr>
      <w:r w:rsidRPr="00D35323">
        <w:t>[11]</w:t>
      </w:r>
      <w:r w:rsidRPr="00D35323">
        <w:tab/>
        <w:t>M. Misaki, Y. Kim, P. A. Bandettini, and N. Kriegeskorte, "Comparison of multivariat</w:t>
      </w:r>
      <w:r w:rsidRPr="00D35323">
        <w:lastRenderedPageBreak/>
        <w:t xml:space="preserve">e classifiers and response normalizations for pattern-information fMRI," </w:t>
      </w:r>
      <w:r w:rsidRPr="00D35323">
        <w:rPr>
          <w:i/>
        </w:rPr>
        <w:t xml:space="preserve">NeuroImage, </w:t>
      </w:r>
      <w:r w:rsidRPr="00D35323">
        <w:t>vol. 53, no. 1, pp. 103-118, 15/10/2010 2010.</w:t>
      </w:r>
    </w:p>
    <w:p w14:paraId="5125CC7A" w14:textId="77777777" w:rsidR="00D35323" w:rsidRPr="00D35323" w:rsidRDefault="00D35323" w:rsidP="00D35323">
      <w:pPr>
        <w:pStyle w:val="EndNoteBibliography"/>
        <w:ind w:left="720" w:hanging="720"/>
      </w:pPr>
      <w:r w:rsidRPr="00D35323">
        <w:t>[12]</w:t>
      </w:r>
      <w:r w:rsidRPr="00D35323">
        <w:tab/>
        <w:t xml:space="preserve">A. B. Roy, D. Dey, D. Banerjee, and B. Mohanty, "Comparison of FFT, DCT, DWT, WHT Compression," </w:t>
      </w:r>
      <w:r w:rsidRPr="00D35323">
        <w:rPr>
          <w:i/>
        </w:rPr>
        <w:t xml:space="preserve">International Journal of Computer Applications </w:t>
      </w:r>
      <w:r w:rsidRPr="00D35323">
        <w:t>vol. 975, no. 8887, 2018.</w:t>
      </w:r>
    </w:p>
    <w:p w14:paraId="51B7CFCC" w14:textId="77777777" w:rsidR="00D35323" w:rsidRPr="00D35323" w:rsidRDefault="00D35323" w:rsidP="00D35323">
      <w:pPr>
        <w:pStyle w:val="EndNoteBibliography"/>
        <w:ind w:left="720" w:hanging="720"/>
      </w:pPr>
      <w:r w:rsidRPr="00D35323">
        <w:t>[13]</w:t>
      </w:r>
      <w:r w:rsidRPr="00D35323">
        <w:tab/>
        <w:t xml:space="preserve">B. Szuflitowska and P. Orlowski, "Comparison of the EEG Signal Classifiers LDA, NBC and GNBC Based on Time-Frequency Features," </w:t>
      </w:r>
      <w:r w:rsidRPr="00D35323">
        <w:rPr>
          <w:i/>
        </w:rPr>
        <w:t xml:space="preserve">Pomiary Automatyka Robotyka, </w:t>
      </w:r>
      <w:r w:rsidRPr="00D35323">
        <w:t>vol. 21, pp. 39-45, June 2017 2017.</w:t>
      </w:r>
    </w:p>
    <w:p w14:paraId="10C29C82" w14:textId="77777777" w:rsidR="00D35323" w:rsidRPr="00D35323" w:rsidRDefault="00D35323" w:rsidP="00D35323">
      <w:pPr>
        <w:pStyle w:val="EndNoteBibliography"/>
        <w:ind w:left="720" w:hanging="720"/>
      </w:pPr>
      <w:r w:rsidRPr="00D35323">
        <w:t>[14]</w:t>
      </w:r>
      <w:r w:rsidRPr="00D3532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74FB9033" w14:textId="77777777" w:rsidR="00D35323" w:rsidRPr="00D35323" w:rsidRDefault="00D35323" w:rsidP="00D35323">
      <w:pPr>
        <w:pStyle w:val="EndNoteBibliography"/>
        <w:ind w:left="720" w:hanging="720"/>
      </w:pPr>
      <w:r w:rsidRPr="00D35323">
        <w:t>[15]</w:t>
      </w:r>
      <w:r w:rsidRPr="00D35323">
        <w:tab/>
        <w:t xml:space="preserve">W. B. Fye, "Julien Jean César Legallois," </w:t>
      </w:r>
      <w:r w:rsidRPr="00D35323">
        <w:rPr>
          <w:i/>
        </w:rPr>
        <w:t xml:space="preserve">Clinical Cardiology, </w:t>
      </w:r>
      <w:r w:rsidRPr="00D35323">
        <w:t>vol. 18, no. 10, 1995.</w:t>
      </w:r>
    </w:p>
    <w:p w14:paraId="6AA5A4FC" w14:textId="77777777" w:rsidR="00D35323" w:rsidRPr="00D35323" w:rsidRDefault="00D35323" w:rsidP="00D35323">
      <w:pPr>
        <w:pStyle w:val="EndNoteBibliography"/>
        <w:ind w:left="720" w:hanging="720"/>
      </w:pPr>
      <w:r w:rsidRPr="00D35323">
        <w:t>[16]</w:t>
      </w:r>
      <w:r w:rsidRPr="00D35323">
        <w:tab/>
        <w:t xml:space="preserve">The Virtual Brain. (n.d., 15/09/1009). </w:t>
      </w:r>
      <w:r w:rsidRPr="00D35323">
        <w:rPr>
          <w:i/>
        </w:rPr>
        <w:t>The Virtual Brain: Scalable Brain Simulation</w:t>
      </w:r>
      <w:r w:rsidRPr="00D35323">
        <w:t>. Available: https://www.thevirtualbrain.org/tvb/zwei/neuroscience-simulation</w:t>
      </w:r>
    </w:p>
    <w:p w14:paraId="631C470E" w14:textId="77777777" w:rsidR="00D35323" w:rsidRPr="00D35323" w:rsidRDefault="00D35323" w:rsidP="00D35323">
      <w:pPr>
        <w:pStyle w:val="EndNoteBibliography"/>
        <w:ind w:left="720" w:hanging="720"/>
      </w:pPr>
      <w:r w:rsidRPr="00D35323">
        <w:t>[17]</w:t>
      </w:r>
      <w:r w:rsidRPr="00D35323">
        <w:tab/>
        <w:t xml:space="preserve">A. Woodruff. (2019, 15/09/2019). </w:t>
      </w:r>
      <w:r w:rsidRPr="00D35323">
        <w:rPr>
          <w:i/>
        </w:rPr>
        <w:t>What is a neuron? = Queensland Brain Institute - University of Queensland</w:t>
      </w:r>
      <w:r w:rsidRPr="00D35323">
        <w:t>. Available: https://qbi.uq.edu.au/brain/brain-anatomy/what-neuron</w:t>
      </w:r>
    </w:p>
    <w:p w14:paraId="55E13528" w14:textId="77777777" w:rsidR="00D35323" w:rsidRPr="00D35323" w:rsidRDefault="00D35323" w:rsidP="00D35323">
      <w:pPr>
        <w:pStyle w:val="EndNoteBibliography"/>
        <w:ind w:left="720" w:hanging="720"/>
      </w:pPr>
      <w:r w:rsidRPr="00D35323">
        <w:t>[18]</w:t>
      </w:r>
      <w:r w:rsidRPr="00D35323">
        <w:tab/>
        <w:t xml:space="preserve">lumenlearning. (n.d., 15/09/2019). </w:t>
      </w:r>
      <w:r w:rsidRPr="00D35323">
        <w:rPr>
          <w:i/>
        </w:rPr>
        <w:t>Resting Membrane Potential | Biology for Majors II</w:t>
      </w:r>
      <w:r w:rsidRPr="00D35323">
        <w:t>. Available: https://courses.lumenlearning.com/wm-biology2/chapter/resting-membrane-potential/</w:t>
      </w:r>
    </w:p>
    <w:p w14:paraId="2A88F75C" w14:textId="77777777" w:rsidR="00D35323" w:rsidRPr="00D35323" w:rsidRDefault="00D35323" w:rsidP="00D35323">
      <w:pPr>
        <w:pStyle w:val="EndNoteBibliography"/>
        <w:ind w:left="720" w:hanging="720"/>
      </w:pPr>
      <w:r w:rsidRPr="00D35323">
        <w:t>[19]</w:t>
      </w:r>
      <w:r w:rsidRPr="00D35323">
        <w:tab/>
        <w:t xml:space="preserve">KhanAcademy. (n.d., 15/09/2019). </w:t>
      </w:r>
      <w:r w:rsidRPr="00D35323">
        <w:rPr>
          <w:i/>
        </w:rPr>
        <w:t>Membrane potential (resting membrane potential) (article) | Khan Academcy</w:t>
      </w:r>
      <w:r w:rsidRPr="00D35323">
        <w:t>. Available: https://www.khanacademy.org/science/biology/human-biology/neuron-nervous-system/a/the-membrane-potential</w:t>
      </w:r>
    </w:p>
    <w:p w14:paraId="3368C0AB" w14:textId="77777777" w:rsidR="00D35323" w:rsidRPr="00D35323" w:rsidRDefault="00D35323" w:rsidP="00D35323">
      <w:pPr>
        <w:pStyle w:val="EndNoteBibliography"/>
        <w:ind w:left="720" w:hanging="720"/>
      </w:pPr>
      <w:r w:rsidRPr="00D35323">
        <w:t>[20]</w:t>
      </w:r>
      <w:r w:rsidRPr="00D35323">
        <w:tab/>
        <w:t xml:space="preserve">Rice University. (n.d., 15/09/2019). </w:t>
      </w:r>
      <w:r w:rsidRPr="00D35323">
        <w:rPr>
          <w:i/>
        </w:rPr>
        <w:t>12.4 The Action Potential - Anatomy and Physiology</w:t>
      </w:r>
      <w:r w:rsidRPr="00D35323">
        <w:t>. Available: https://opentextbc.ca/anatomyandphysiology/chapter/12-4-the-action-potential/</w:t>
      </w:r>
    </w:p>
    <w:p w14:paraId="1E436505" w14:textId="77777777" w:rsidR="00D35323" w:rsidRPr="00D35323" w:rsidRDefault="00D35323" w:rsidP="00D35323">
      <w:pPr>
        <w:pStyle w:val="EndNoteBibliography"/>
        <w:ind w:left="720" w:hanging="720"/>
      </w:pPr>
      <w:r w:rsidRPr="00D35323">
        <w:t>[21]</w:t>
      </w:r>
      <w:r w:rsidRPr="00D35323">
        <w:tab/>
        <w:t xml:space="preserve">OperativeNeurosurgery. (2016, 15/09/2019). </w:t>
      </w:r>
      <w:r w:rsidRPr="00D35323">
        <w:rPr>
          <w:i/>
        </w:rPr>
        <w:t>motor_cortex [Operative Neurosurgery]</w:t>
      </w:r>
      <w:r w:rsidRPr="00D35323">
        <w:t>. Available: https://operativeneurosurgery.com/doku.php?id=motor_cortex</w:t>
      </w:r>
    </w:p>
    <w:p w14:paraId="7A531370" w14:textId="77777777" w:rsidR="00D35323" w:rsidRPr="00D35323" w:rsidRDefault="00D35323" w:rsidP="00D35323">
      <w:pPr>
        <w:pStyle w:val="EndNoteBibliography"/>
        <w:ind w:left="720" w:hanging="720"/>
      </w:pPr>
      <w:r w:rsidRPr="00D35323">
        <w:t>[22]</w:t>
      </w:r>
      <w:r w:rsidRPr="00D35323">
        <w:tab/>
        <w:t xml:space="preserve">Queensland Brain Institute. (2017, 15/09/2019). </w:t>
      </w:r>
      <w:r w:rsidRPr="00D35323">
        <w:rPr>
          <w:i/>
        </w:rPr>
        <w:t>Action potentials and synapses - Queensland Brain Institute - University of Queensland</w:t>
      </w:r>
      <w:r w:rsidRPr="00D35323">
        <w:t>. Available: https://qbi.uq.edu.au/brain-basics/brain/brain-physiology/action-potentials-and-synapses</w:t>
      </w:r>
    </w:p>
    <w:p w14:paraId="07017912" w14:textId="77777777" w:rsidR="00D35323" w:rsidRPr="00D35323" w:rsidRDefault="00D35323" w:rsidP="00D35323">
      <w:pPr>
        <w:pStyle w:val="EndNoteBibliography"/>
        <w:ind w:left="720" w:hanging="720"/>
      </w:pPr>
      <w:r w:rsidRPr="00D35323">
        <w:t>[23]</w:t>
      </w:r>
      <w:r w:rsidRPr="00D35323">
        <w:tab/>
        <w:t xml:space="preserve">S. Schwerin. (2013, 15/09/2019). </w:t>
      </w:r>
      <w:r w:rsidRPr="00D35323">
        <w:rPr>
          <w:i/>
        </w:rPr>
        <w:t>The Anatomy of Movement - Brain Connection</w:t>
      </w:r>
      <w:r w:rsidRPr="00D35323">
        <w:t>. Available: https://brainconnection.brainhq.com/2013/03/05/the-anatomy-of-movement/</w:t>
      </w:r>
    </w:p>
    <w:p w14:paraId="48AB9552" w14:textId="77777777" w:rsidR="00D35323" w:rsidRPr="00D35323" w:rsidRDefault="00D35323" w:rsidP="00D35323">
      <w:pPr>
        <w:pStyle w:val="EndNoteBibliography"/>
        <w:ind w:left="720" w:hanging="720"/>
      </w:pPr>
      <w:r w:rsidRPr="00D35323">
        <w:t>[24]</w:t>
      </w:r>
      <w:r w:rsidRPr="00D35323">
        <w:tab/>
        <w:t xml:space="preserve">J. Knierim. (n.d., 15/09/2019). </w:t>
      </w:r>
      <w:r w:rsidRPr="00D35323">
        <w:rPr>
          <w:i/>
        </w:rPr>
        <w:t>Motor Cortex (Section 3, Chapter 3) Neuroscience Online: An Electronic Textbook for the Neurosciences | Department of Neurobiology and Anatomy - The University of Texas Medical School at Houston</w:t>
      </w:r>
      <w:r w:rsidRPr="00D35323">
        <w:t>. Available: https://nba.uth.tmc.edu/neuroscience/m/s3/chapter03.html</w:t>
      </w:r>
    </w:p>
    <w:p w14:paraId="2137D6DF" w14:textId="77777777" w:rsidR="00D35323" w:rsidRPr="00D35323" w:rsidRDefault="00D35323" w:rsidP="00D35323">
      <w:pPr>
        <w:pStyle w:val="EndNoteBibliography"/>
        <w:ind w:left="720" w:hanging="720"/>
      </w:pPr>
      <w:r w:rsidRPr="00D35323">
        <w:t>[25]</w:t>
      </w:r>
      <w:r w:rsidRPr="00D35323">
        <w:tab/>
        <w:t xml:space="preserve">K. Nakayashiki, M. Saeki, Y. Takata, Y. Hayashi, and T. Kondo, "Modulation of event-related desynchronization during kinematic and kinetic hand movements," </w:t>
      </w:r>
      <w:r w:rsidRPr="00D35323">
        <w:rPr>
          <w:i/>
        </w:rPr>
        <w:t>Journal of NeuroEn</w:t>
      </w:r>
      <w:r w:rsidRPr="00D35323">
        <w:rPr>
          <w:i/>
        </w:rPr>
        <w:lastRenderedPageBreak/>
        <w:t xml:space="preserve">gineering and Rehabilitation, </w:t>
      </w:r>
      <w:r w:rsidRPr="00D35323">
        <w:t>vol. 11, no. 90, 30/05/2014 2014.</w:t>
      </w:r>
    </w:p>
    <w:p w14:paraId="3C069376" w14:textId="77777777" w:rsidR="00D35323" w:rsidRPr="00D35323" w:rsidRDefault="00D35323" w:rsidP="00D35323">
      <w:pPr>
        <w:pStyle w:val="EndNoteBibliography"/>
        <w:ind w:left="720" w:hanging="720"/>
      </w:pPr>
      <w:r w:rsidRPr="00D35323">
        <w:t>[26]</w:t>
      </w:r>
      <w:r w:rsidRPr="00D35323">
        <w:tab/>
        <w:t xml:space="preserve">G. Pfurtscheller. (2016, 15/09/2019). </w:t>
      </w:r>
      <w:r w:rsidRPr="00D35323">
        <w:rPr>
          <w:i/>
        </w:rPr>
        <w:t>EEG Event-Related Desynchronization (ERD) and Event-Related Synchronization (ERS) | Neuropsy Key</w:t>
      </w:r>
      <w:r w:rsidRPr="00D35323">
        <w:t>. Available: https://neupsykey.com/eeg-event-related-desynchronization-erd-and-event-related-synchronization-ers/</w:t>
      </w:r>
    </w:p>
    <w:p w14:paraId="33B84A90" w14:textId="77777777" w:rsidR="00D35323" w:rsidRPr="00D35323" w:rsidRDefault="00D35323" w:rsidP="00D35323">
      <w:pPr>
        <w:pStyle w:val="EndNoteBibliography"/>
        <w:ind w:left="720" w:hanging="720"/>
      </w:pPr>
      <w:r w:rsidRPr="00D35323">
        <w:t>[27]</w:t>
      </w:r>
      <w:r w:rsidRPr="00D35323">
        <w:tab/>
        <w:t xml:space="preserve">E. Thomas, J. Fruitet, and M. Clerc, "Investigating brief motor imagery for an ERD/ERS based BCI," in </w:t>
      </w:r>
      <w:r w:rsidRPr="00D35323">
        <w:rPr>
          <w:i/>
        </w:rPr>
        <w:t>Annual International Conference of the IEEE Engineering in Medicine and Biology Society</w:t>
      </w:r>
      <w:r w:rsidRPr="00D35323">
        <w:t>, San Diego, USA, 2012, vol. 32.</w:t>
      </w:r>
    </w:p>
    <w:p w14:paraId="6BC07757" w14:textId="77777777" w:rsidR="00D35323" w:rsidRPr="00D35323" w:rsidRDefault="00D35323" w:rsidP="00D35323">
      <w:pPr>
        <w:pStyle w:val="EndNoteBibliography"/>
        <w:ind w:left="720" w:hanging="720"/>
      </w:pPr>
      <w:r w:rsidRPr="00D35323">
        <w:t>[28]</w:t>
      </w:r>
      <w:r w:rsidRPr="00D35323">
        <w:tab/>
        <w:t xml:space="preserve">Z. Tang, S. Sun, S. Zhang, Y. Chen, C. Li, and S. Chen, "A Brain-Machine Interface Based on ERD/ERS for an Upper-Limb Exoskeleton Control," </w:t>
      </w:r>
      <w:r w:rsidRPr="00D35323">
        <w:rPr>
          <w:i/>
        </w:rPr>
        <w:t xml:space="preserve">Sensors, </w:t>
      </w:r>
      <w:r w:rsidRPr="00D35323">
        <w:t>vol. 16, no. 12, 02/12/2016 2016.</w:t>
      </w:r>
    </w:p>
    <w:p w14:paraId="0CC9BF55" w14:textId="77777777" w:rsidR="00D35323" w:rsidRPr="00D35323" w:rsidRDefault="00D35323" w:rsidP="00D35323">
      <w:pPr>
        <w:pStyle w:val="EndNoteBibliography"/>
        <w:ind w:left="720" w:hanging="720"/>
      </w:pPr>
      <w:r w:rsidRPr="00D35323">
        <w:t>[29]</w:t>
      </w:r>
      <w:r w:rsidRPr="00D35323">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37C3D756" w14:textId="77777777" w:rsidR="00D35323" w:rsidRPr="00D35323" w:rsidRDefault="00D35323" w:rsidP="00D35323">
      <w:pPr>
        <w:pStyle w:val="EndNoteBibliography"/>
        <w:ind w:left="720" w:hanging="720"/>
      </w:pPr>
      <w:r w:rsidRPr="00D35323">
        <w:t>[30]</w:t>
      </w:r>
      <w:r w:rsidRPr="00D35323">
        <w:tab/>
        <w:t xml:space="preserve">A. P. Burgess, "Towards a Unified Understanding of Event-Related Changes in the EEG: The Firefly Model of Synchronization through Cross-Frequency Phase Modulation," </w:t>
      </w:r>
      <w:r w:rsidRPr="00D35323">
        <w:rPr>
          <w:i/>
        </w:rPr>
        <w:t xml:space="preserve">PLoS ONE, </w:t>
      </w:r>
      <w:r w:rsidRPr="00D35323">
        <w:t>vol. 7, no. 9, 25/09/2012 2012.</w:t>
      </w:r>
    </w:p>
    <w:p w14:paraId="6F9413AF" w14:textId="77777777" w:rsidR="00D35323" w:rsidRPr="00D35323" w:rsidRDefault="00D35323" w:rsidP="00D35323">
      <w:pPr>
        <w:pStyle w:val="EndNoteBibliography"/>
        <w:ind w:left="720" w:hanging="720"/>
      </w:pPr>
      <w:r w:rsidRPr="00D35323">
        <w:t>[31]</w:t>
      </w:r>
      <w:r w:rsidRPr="00D35323">
        <w:tab/>
        <w:t xml:space="preserve">Natus Neuro. (n.d., 04/11/2019). </w:t>
      </w:r>
      <w:r w:rsidRPr="00D35323">
        <w:rPr>
          <w:i/>
        </w:rPr>
        <w:t>Grass Reusable Stamped-Cup EEG Electrodes | Natus</w:t>
      </w:r>
      <w:r w:rsidRPr="00D35323">
        <w:t>. Available: https://neuro.natus.com/products-services/grass-reusable-stamped-cup-eeg-electrodes</w:t>
      </w:r>
    </w:p>
    <w:p w14:paraId="56EEF067" w14:textId="77777777" w:rsidR="00D35323" w:rsidRPr="00D35323" w:rsidRDefault="00D35323" w:rsidP="00D35323">
      <w:pPr>
        <w:pStyle w:val="EndNoteBibliography"/>
        <w:ind w:left="720" w:hanging="720"/>
      </w:pPr>
      <w:r w:rsidRPr="00D35323">
        <w:t>[32]</w:t>
      </w:r>
      <w:r w:rsidRPr="00D35323">
        <w:tab/>
        <w:t xml:space="preserve">Florida Research Instruments. (n.d., 04/11/2019). </w:t>
      </w:r>
      <w:r w:rsidRPr="00D35323">
        <w:rPr>
          <w:i/>
        </w:rPr>
        <w:t>New Longer 5mm Spike disposable/reuseable dry EEG Electrode TDE 210 - Florida Research Instruments Inc</w:t>
      </w:r>
      <w:r w:rsidRPr="00D35323">
        <w:t>. Available: https://www.fri-fl-shop.com/product/new-longer-5mm-spike-disposable-reusable-dry-eeg-electrode-tde-210/</w:t>
      </w:r>
    </w:p>
    <w:p w14:paraId="1F635D6B" w14:textId="77777777" w:rsidR="00D35323" w:rsidRPr="00D35323" w:rsidRDefault="00D35323" w:rsidP="00D35323">
      <w:pPr>
        <w:pStyle w:val="EndNoteBibliography"/>
        <w:ind w:left="720" w:hanging="720"/>
      </w:pPr>
      <w:r w:rsidRPr="00D35323">
        <w:t>[33]</w:t>
      </w:r>
      <w:r w:rsidRPr="00D35323">
        <w:tab/>
        <w:t xml:space="preserve">S. Hrishkesan. (2018, 16/09/2019). </w:t>
      </w:r>
      <w:r w:rsidRPr="00D35323">
        <w:rPr>
          <w:i/>
        </w:rPr>
        <w:t>Advantages, Disadvantages and Applications of EEG - Electronics and Communication Study Materials</w:t>
      </w:r>
      <w:r w:rsidRPr="00D35323">
        <w:t>. Available: https://www.electronicsandcommunications.com/2018/08/advantages-disadvantages-applications-of-eeg.html</w:t>
      </w:r>
    </w:p>
    <w:p w14:paraId="2F164050" w14:textId="77777777" w:rsidR="00D35323" w:rsidRPr="00D35323" w:rsidRDefault="00D35323" w:rsidP="00D35323">
      <w:pPr>
        <w:pStyle w:val="EndNoteBibliography"/>
        <w:ind w:left="720" w:hanging="720"/>
      </w:pPr>
      <w:r w:rsidRPr="00D35323">
        <w:t>[34]</w:t>
      </w:r>
      <w:r w:rsidRPr="00D35323">
        <w:tab/>
        <w:t xml:space="preserve">B. Burle, L. Spieser, C. Roger, L. Casini, T. Hasbroucq, and F. Vidal, "Spatial and temporal resolutions of EEG: Is it really black and white? A scalp current density view," </w:t>
      </w:r>
      <w:r w:rsidRPr="00D35323">
        <w:rPr>
          <w:i/>
        </w:rPr>
        <w:t xml:space="preserve">International Journal of Psychophysiology, </w:t>
      </w:r>
      <w:r w:rsidRPr="00D35323">
        <w:t>vol. 97, no. 3, pp. 210-220, September 2015 2015.</w:t>
      </w:r>
    </w:p>
    <w:p w14:paraId="61DE17ED" w14:textId="77777777" w:rsidR="00D35323" w:rsidRPr="00D35323" w:rsidRDefault="00D35323" w:rsidP="00D35323">
      <w:pPr>
        <w:pStyle w:val="EndNoteBibliography"/>
        <w:ind w:left="720" w:hanging="720"/>
      </w:pPr>
      <w:r w:rsidRPr="00D35323">
        <w:t>[35]</w:t>
      </w:r>
      <w:r w:rsidRPr="00D35323">
        <w:tab/>
        <w:t xml:space="preserve">R. Degabriele and J. Lagopoulos, "Techniques for effective EEG subject preparation," </w:t>
      </w:r>
      <w:r w:rsidRPr="00D35323">
        <w:rPr>
          <w:i/>
        </w:rPr>
        <w:t xml:space="preserve">Acta Neuropsychiatrica, </w:t>
      </w:r>
      <w:r w:rsidRPr="00D35323">
        <w:t>vol. 20, no. 4, pp. 218-219, August 2008 2008.</w:t>
      </w:r>
    </w:p>
    <w:p w14:paraId="08047BB7" w14:textId="77777777" w:rsidR="00D35323" w:rsidRPr="00D35323" w:rsidRDefault="00D35323" w:rsidP="00D35323">
      <w:pPr>
        <w:pStyle w:val="EndNoteBibliography"/>
        <w:ind w:left="720" w:hanging="720"/>
      </w:pPr>
      <w:r w:rsidRPr="00D35323">
        <w:t>[36]</w:t>
      </w:r>
      <w:r w:rsidRPr="00D35323">
        <w:tab/>
        <w:t xml:space="preserve">M. A. Lopez-Gordo, D. Sanchez-Morillo, and F. P. Valle, "Dry EEG Electrodes," </w:t>
      </w:r>
      <w:r w:rsidRPr="00D35323">
        <w:rPr>
          <w:i/>
        </w:rPr>
        <w:t xml:space="preserve">Sensors, </w:t>
      </w:r>
      <w:r w:rsidRPr="00D35323">
        <w:t>vol. 14, no. 7, pp. 12647-12870, 18/07/2014 2014.</w:t>
      </w:r>
    </w:p>
    <w:p w14:paraId="4FAEFC46" w14:textId="77777777" w:rsidR="00D35323" w:rsidRPr="00D35323" w:rsidRDefault="00D35323" w:rsidP="00D35323">
      <w:pPr>
        <w:pStyle w:val="EndNoteBibliography"/>
        <w:ind w:left="720" w:hanging="720"/>
      </w:pPr>
      <w:r w:rsidRPr="00D35323">
        <w:t>[37]</w:t>
      </w:r>
      <w:r w:rsidRPr="00D35323">
        <w:tab/>
        <w:t>J. W. Y. Kama</w:t>
      </w:r>
      <w:r w:rsidRPr="00D35323">
        <w:rPr>
          <w:i/>
        </w:rPr>
        <w:t xml:space="preserve"> et al.</w:t>
      </w:r>
      <w:r w:rsidRPr="00D35323">
        <w:t xml:space="preserve">, "Systematic comparison between a wireless EEG system with dry electrodes and a wired EEG system with wet electrodes," </w:t>
      </w:r>
      <w:r w:rsidRPr="00D35323">
        <w:rPr>
          <w:i/>
        </w:rPr>
        <w:t xml:space="preserve">NeuroImage, </w:t>
      </w:r>
      <w:r w:rsidRPr="00D35323">
        <w:t>vol. 184, pp. 119-129, 01/01/2019 2019.</w:t>
      </w:r>
    </w:p>
    <w:p w14:paraId="15AB9FE0" w14:textId="77777777" w:rsidR="00D35323" w:rsidRPr="00D35323" w:rsidRDefault="00D35323" w:rsidP="00D35323">
      <w:pPr>
        <w:pStyle w:val="EndNoteBibliography"/>
        <w:ind w:left="720" w:hanging="720"/>
      </w:pPr>
      <w:r w:rsidRPr="00D35323">
        <w:t>[38]</w:t>
      </w:r>
      <w:r w:rsidRPr="00D35323">
        <w:tab/>
        <w:t xml:space="preserve">K. E. Matthewson, T. J. Harrison, and S. A. Kizuk, "High and dry? Comparing active dry EEG electrodes to active and passive wet electrodes.," </w:t>
      </w:r>
      <w:r w:rsidRPr="00D35323">
        <w:rPr>
          <w:i/>
        </w:rPr>
        <w:t xml:space="preserve">Psychophysiology, </w:t>
      </w:r>
      <w:r w:rsidRPr="00D35323">
        <w:t>vol. 54, no. 1, pp. 74-82, Jan 2017 2017.</w:t>
      </w:r>
    </w:p>
    <w:p w14:paraId="417A7020" w14:textId="77777777" w:rsidR="00D35323" w:rsidRPr="00D35323" w:rsidRDefault="00D35323" w:rsidP="00D35323">
      <w:pPr>
        <w:pStyle w:val="EndNoteBibliography"/>
        <w:ind w:left="720" w:hanging="720"/>
      </w:pPr>
      <w:r w:rsidRPr="00D35323">
        <w:t>[39]</w:t>
      </w:r>
      <w:r w:rsidRPr="00D35323">
        <w:tab/>
        <w:t xml:space="preserve">Y. Wang, X. Gao, B. Hong, and S. Gao, "Practical Designs of Brain–Computer Interfaces Based on the Modulation of EEG Rhythms," in </w:t>
      </w:r>
      <w:r w:rsidRPr="00D35323">
        <w:rPr>
          <w:i/>
        </w:rPr>
        <w:t>Brain-Computer Interfaces</w:t>
      </w:r>
      <w:r w:rsidRPr="00D35323">
        <w:t>, B. Graimann, G. Pfurtscheller, and B. Allison, Eds. (The Frontiers Collection, Berlin, Heidelberg: Springer, 2010, pp. 137-154.</w:t>
      </w:r>
    </w:p>
    <w:p w14:paraId="2DA3882A" w14:textId="77777777" w:rsidR="00D35323" w:rsidRPr="00D35323" w:rsidRDefault="00D35323" w:rsidP="00D35323">
      <w:pPr>
        <w:pStyle w:val="EndNoteBibliography"/>
        <w:ind w:left="720" w:hanging="720"/>
      </w:pPr>
      <w:r w:rsidRPr="00D35323">
        <w:t>[40]</w:t>
      </w:r>
      <w:r w:rsidRPr="00D35323">
        <w:tab/>
        <w:t>P. Sheno</w:t>
      </w:r>
      <w:r w:rsidRPr="00D35323">
        <w:lastRenderedPageBreak/>
        <w:t>y, K. J. Miller, J. G. Ojemann, and R. P. N. Rao, "Generalized Features for Electrocorticographic BCIs,"</w:t>
      </w:r>
      <w:r w:rsidRPr="00D35323">
        <w:rPr>
          <w:i/>
        </w:rPr>
        <w:t xml:space="preserve"> IEEE Transactions on Biomedical Engineering, </w:t>
      </w:r>
      <w:r w:rsidRPr="00D35323">
        <w:t>vol. 55, no. 1, pp. 273-280, Jan. 2008 2008.</w:t>
      </w:r>
    </w:p>
    <w:p w14:paraId="1E2092E4" w14:textId="77777777" w:rsidR="00D35323" w:rsidRPr="00D35323" w:rsidRDefault="00D35323" w:rsidP="00D35323">
      <w:pPr>
        <w:pStyle w:val="EndNoteBibliography"/>
        <w:ind w:left="720" w:hanging="720"/>
      </w:pPr>
      <w:r w:rsidRPr="00D35323">
        <w:t>[41]</w:t>
      </w:r>
      <w:r w:rsidRPr="00D35323">
        <w:tab/>
        <w:t xml:space="preserve">New York University. (n.d., 18/08/2019). </w:t>
      </w:r>
      <w:r w:rsidRPr="00D35323">
        <w:rPr>
          <w:i/>
        </w:rPr>
        <w:t>Electrocorticography (ECoG) | NYU Cognitive Neurophysiology Laboratory</w:t>
      </w:r>
      <w:r w:rsidRPr="00D35323">
        <w:t>. Available: https://med.nyu.edu/thesenlab/research-0/intracranial-eeg/</w:t>
      </w:r>
    </w:p>
    <w:p w14:paraId="141ECB1A" w14:textId="77777777" w:rsidR="00D35323" w:rsidRPr="00D35323" w:rsidRDefault="00D35323" w:rsidP="00D35323">
      <w:pPr>
        <w:pStyle w:val="EndNoteBibliography"/>
        <w:ind w:left="720" w:hanging="720"/>
      </w:pPr>
      <w:r w:rsidRPr="00D35323">
        <w:t>[42]</w:t>
      </w:r>
      <w:r w:rsidRPr="00D35323">
        <w:tab/>
        <w:t xml:space="preserve">B. Farnsworth. (2019, 25/09/2019). </w:t>
      </w:r>
      <w:r w:rsidRPr="00D35323">
        <w:rPr>
          <w:i/>
        </w:rPr>
        <w:t>EEG vs. MRI vs. fMRI – What are the Differences?</w:t>
      </w:r>
      <w:r w:rsidRPr="00D35323">
        <w:t xml:space="preserve"> Available: https://imotions.com/blog/eeg-vs-mri-vs-fmri-differences/</w:t>
      </w:r>
    </w:p>
    <w:p w14:paraId="334EA3BA" w14:textId="77777777" w:rsidR="00D35323" w:rsidRPr="00D35323" w:rsidRDefault="00D35323" w:rsidP="00D35323">
      <w:pPr>
        <w:pStyle w:val="EndNoteBibliography"/>
        <w:ind w:left="720" w:hanging="720"/>
      </w:pPr>
      <w:r w:rsidRPr="00D35323">
        <w:t>[43]</w:t>
      </w:r>
      <w:r w:rsidRPr="00D3532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65270E87" w14:textId="77777777" w:rsidR="00D35323" w:rsidRPr="00D35323" w:rsidRDefault="00D35323" w:rsidP="00D35323">
      <w:pPr>
        <w:pStyle w:val="EndNoteBibliography"/>
        <w:ind w:left="720" w:hanging="720"/>
      </w:pPr>
      <w:r w:rsidRPr="00D35323">
        <w:t>[44]</w:t>
      </w:r>
      <w:r w:rsidRPr="00D3532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90D1244" w14:textId="77777777" w:rsidR="00D35323" w:rsidRPr="00D35323" w:rsidRDefault="00D35323" w:rsidP="00D35323">
      <w:pPr>
        <w:pStyle w:val="EndNoteBibliography"/>
        <w:ind w:left="720" w:hanging="720"/>
      </w:pPr>
      <w:r w:rsidRPr="00D35323">
        <w:t>[45]</w:t>
      </w:r>
      <w:r w:rsidRPr="00D35323">
        <w:tab/>
        <w:t xml:space="preserve">Texas Instruments. (2012, 16/08/2019). </w:t>
      </w:r>
      <w:r w:rsidRPr="00D35323">
        <w:rPr>
          <w:i/>
        </w:rPr>
        <w:t xml:space="preserve">EEG Front-End Performance Demonstration Kit (B ed.) </w:t>
      </w:r>
      <w:r w:rsidRPr="00D35323">
        <w:t>[Datasheet]. Available: http://www.ti.com/lit/ug/slau443b/slau443b.pdf</w:t>
      </w:r>
    </w:p>
    <w:p w14:paraId="74001FA5" w14:textId="77777777" w:rsidR="00D35323" w:rsidRPr="00D35323" w:rsidRDefault="00D35323" w:rsidP="00D35323">
      <w:pPr>
        <w:pStyle w:val="EndNoteBibliography"/>
        <w:ind w:left="720" w:hanging="720"/>
      </w:pPr>
      <w:r w:rsidRPr="00D35323">
        <w:t>[46]</w:t>
      </w:r>
      <w:r w:rsidRPr="00D35323">
        <w:tab/>
        <w:t xml:space="preserve">Maxim Integrated. (1996, 16/08/2019). </w:t>
      </w:r>
      <w:r w:rsidRPr="00D35323">
        <w:rPr>
          <w:i/>
        </w:rPr>
        <w:t>Circuit Tradeoffs Minimize Noise in Battery-Input Power Supplies</w:t>
      </w:r>
      <w:r w:rsidRPr="00D35323">
        <w:t>. Available: https://www.maximintegrated.com/en/app-notes/index.mvp/id/653</w:t>
      </w:r>
    </w:p>
    <w:p w14:paraId="5CF10B1A" w14:textId="77777777" w:rsidR="00D35323" w:rsidRPr="00D35323" w:rsidRDefault="00D35323" w:rsidP="00D35323">
      <w:pPr>
        <w:pStyle w:val="EndNoteBibliography"/>
        <w:ind w:left="720" w:hanging="720"/>
      </w:pPr>
      <w:r w:rsidRPr="00D35323">
        <w:t>[47]</w:t>
      </w:r>
      <w:r w:rsidRPr="00D35323">
        <w:tab/>
        <w:t xml:space="preserve">X. Yang, J. Hu, Z. Chen, and H. Yang. (2017, 18/08/2019). </w:t>
      </w:r>
      <w:r w:rsidRPr="00D35323">
        <w:rPr>
          <w:i/>
        </w:rPr>
        <w:t>An 8-Channel General-Purpose Analog Front-End for Biopotential Signal Measurement</w:t>
      </w:r>
      <w:r w:rsidRPr="00D35323">
        <w:t>. Available: https://pdfs.semanticscholar.org/99e1/47917ea94e804a7c021bcacb8f58ed8dd3ed.pdf</w:t>
      </w:r>
    </w:p>
    <w:p w14:paraId="5B733516" w14:textId="77777777" w:rsidR="00D35323" w:rsidRPr="00D35323" w:rsidRDefault="00D35323" w:rsidP="00D35323">
      <w:pPr>
        <w:pStyle w:val="EndNoteBibliography"/>
        <w:ind w:left="720" w:hanging="720"/>
      </w:pPr>
      <w:r w:rsidRPr="00D35323">
        <w:t>[48]</w:t>
      </w:r>
      <w:r w:rsidRPr="00D35323">
        <w:tab/>
        <w:t xml:space="preserve">T. Uktveris and V. Jusas, "Development of a Modular Board for EEG Signal Acquisition," </w:t>
      </w:r>
      <w:r w:rsidRPr="00D35323">
        <w:rPr>
          <w:i/>
        </w:rPr>
        <w:t xml:space="preserve">Sensors, </w:t>
      </w:r>
      <w:r w:rsidRPr="00D35323">
        <w:t>vol. 18, no. 7, 03/07/2018 2018.</w:t>
      </w:r>
    </w:p>
    <w:p w14:paraId="63F67184" w14:textId="77777777" w:rsidR="00D35323" w:rsidRPr="00D35323" w:rsidRDefault="00D35323" w:rsidP="00D35323">
      <w:pPr>
        <w:pStyle w:val="EndNoteBibliography"/>
        <w:ind w:left="720" w:hanging="720"/>
      </w:pPr>
      <w:r w:rsidRPr="00D35323">
        <w:t>[49]</w:t>
      </w:r>
      <w:r w:rsidRPr="00D35323">
        <w:tab/>
        <w:t xml:space="preserve">S. Feng, M. Tang, F. Quivira, T. Dyson, F. Cuckov, and G. Schirner, "EEGu2: an embedded device for brain/body signal acquisition and processing," in </w:t>
      </w:r>
      <w:r w:rsidRPr="00D35323">
        <w:rPr>
          <w:i/>
        </w:rPr>
        <w:t>27th International Symposium on Rapid System Prototyping: Shortening the Path from Specification to Prototype</w:t>
      </w:r>
      <w:r w:rsidRPr="00D35323">
        <w:t>, Pittsburgh, Pennsylvania, 2016, pp. 19 - 25.</w:t>
      </w:r>
    </w:p>
    <w:p w14:paraId="6C63D441" w14:textId="77777777" w:rsidR="00D35323" w:rsidRPr="00D35323" w:rsidRDefault="00D35323" w:rsidP="00D35323">
      <w:pPr>
        <w:pStyle w:val="EndNoteBibliography"/>
        <w:ind w:left="720" w:hanging="720"/>
      </w:pPr>
      <w:r w:rsidRPr="00D35323">
        <w:t>[50]</w:t>
      </w:r>
      <w:r w:rsidRPr="00D3532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8B6262F" w14:textId="77777777" w:rsidR="00D35323" w:rsidRPr="00D35323" w:rsidRDefault="00D35323" w:rsidP="00D35323">
      <w:pPr>
        <w:pStyle w:val="EndNoteBibliography"/>
        <w:ind w:left="720" w:hanging="720"/>
      </w:pPr>
      <w:r w:rsidRPr="00D35323">
        <w:t>[51]</w:t>
      </w:r>
      <w:r w:rsidRPr="00D3532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40B1B4B" w14:textId="77777777" w:rsidR="00D35323" w:rsidRPr="00D35323" w:rsidRDefault="00D35323" w:rsidP="00D35323">
      <w:pPr>
        <w:pStyle w:val="EndNoteBibliography"/>
        <w:ind w:left="720" w:hanging="720"/>
      </w:pPr>
      <w:r w:rsidRPr="00D35323">
        <w:t>[52]</w:t>
      </w:r>
      <w:r w:rsidRPr="00D35323">
        <w:tab/>
        <w:t xml:space="preserve">M. Wild, R. Pegan, and M. Lara. (2015, 18/08/2019). </w:t>
      </w:r>
      <w:r w:rsidRPr="00D35323">
        <w:rPr>
          <w:i/>
        </w:rPr>
        <w:t>Wearable Bluetooth Brain-Computer Interface for Detection and Analysis of Ear-EEG Signals</w:t>
      </w:r>
      <w:r w:rsidRPr="00D35323">
        <w:t>. Available: https://pdfs.semanticscholar.org/bae8/2d84b4384bd86cf942139ac9a45326f3083d.pdf?_ga=2.179954020.1547926640.1568593385-769052707.15</w:t>
      </w:r>
      <w:r w:rsidRPr="00D35323">
        <w:lastRenderedPageBreak/>
        <w:t>68593385</w:t>
      </w:r>
    </w:p>
    <w:p w14:paraId="13284A9D" w14:textId="77777777" w:rsidR="00D35323" w:rsidRPr="00D35323" w:rsidRDefault="00D35323" w:rsidP="00D35323">
      <w:pPr>
        <w:pStyle w:val="EndNoteBibliography"/>
        <w:ind w:left="720" w:hanging="720"/>
      </w:pPr>
      <w:r w:rsidRPr="00D35323">
        <w:t>[53]</w:t>
      </w:r>
      <w:r w:rsidRPr="00D35323">
        <w:tab/>
        <w:t xml:space="preserve">Texas Instruments. (n.d., 21/08/2019). </w:t>
      </w:r>
      <w:r w:rsidRPr="00D35323">
        <w:rPr>
          <w:i/>
        </w:rPr>
        <w:t>ADS1299 Low-Noise, 8-Channel, 24-Bit Analog-to-Digital Converter for Biopotential Measurements | TI.com</w:t>
      </w:r>
      <w:r w:rsidRPr="00D35323">
        <w:t>. Available: http://www.ti.com/product/ADS1299</w:t>
      </w:r>
    </w:p>
    <w:p w14:paraId="3F0D540A" w14:textId="77777777" w:rsidR="00D35323" w:rsidRPr="00D35323" w:rsidRDefault="00D35323" w:rsidP="00D35323">
      <w:pPr>
        <w:pStyle w:val="EndNoteBibliography"/>
        <w:ind w:left="720" w:hanging="720"/>
      </w:pPr>
      <w:r w:rsidRPr="00D35323">
        <w:t>[54]</w:t>
      </w:r>
      <w:r w:rsidRPr="00D35323">
        <w:tab/>
        <w:t>Texas Instruments, "ADS1299-x Low-Noise, 4-, 6-, 8-Channel, 24-Bit, Analog-to-Digital Converter for EEG and Biopotential Measurements," Jan. 2017 2017, Available: http://www.ti.com/lit/ds/symlink/ads1299.pdf.</w:t>
      </w:r>
    </w:p>
    <w:p w14:paraId="12D2D5FB" w14:textId="77777777" w:rsidR="00D35323" w:rsidRPr="00D35323" w:rsidRDefault="00D35323" w:rsidP="00D35323">
      <w:pPr>
        <w:pStyle w:val="EndNoteBibliography"/>
        <w:ind w:left="720" w:hanging="720"/>
      </w:pPr>
      <w:r w:rsidRPr="00D35323">
        <w:t>[55]</w:t>
      </w:r>
      <w:r w:rsidRPr="00D35323">
        <w:tab/>
        <w:t xml:space="preserve">W. Klonowski, "Everything you wanted to ask about EEG but were afraid to get the right answer," </w:t>
      </w:r>
      <w:r w:rsidRPr="00D35323">
        <w:rPr>
          <w:i/>
        </w:rPr>
        <w:t xml:space="preserve">Nonlinear Biomedical Physics, </w:t>
      </w:r>
      <w:r w:rsidRPr="00D35323">
        <w:t>vol. 3, no. 1, 26/5/2009 2009.</w:t>
      </w:r>
    </w:p>
    <w:p w14:paraId="357240C5" w14:textId="77777777" w:rsidR="00D35323" w:rsidRPr="00D35323" w:rsidRDefault="00D35323" w:rsidP="00D35323">
      <w:pPr>
        <w:pStyle w:val="EndNoteBibliography"/>
        <w:ind w:left="720" w:hanging="720"/>
      </w:pPr>
      <w:r w:rsidRPr="00D35323">
        <w:t>[56]</w:t>
      </w:r>
      <w:r w:rsidRPr="00D35323">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5047D037" w14:textId="77777777" w:rsidR="00D35323" w:rsidRPr="00D35323" w:rsidRDefault="00D35323" w:rsidP="00D35323">
      <w:pPr>
        <w:pStyle w:val="EndNoteBibliography"/>
        <w:ind w:left="720" w:hanging="720"/>
      </w:pPr>
      <w:r w:rsidRPr="00D35323">
        <w:t>[57]</w:t>
      </w:r>
      <w:r w:rsidRPr="00D35323">
        <w:tab/>
        <w:t xml:space="preserve">S. S. Haykin, </w:t>
      </w:r>
      <w:r w:rsidRPr="00D35323">
        <w:rPr>
          <w:i/>
        </w:rPr>
        <w:t>Adaptive Filter Theory</w:t>
      </w:r>
      <w:r w:rsidRPr="00D35323">
        <w:t>, 4 ed. (Prentice-Hall information and system sciences series). Prentice Hall, 2002, p. 920.</w:t>
      </w:r>
    </w:p>
    <w:p w14:paraId="6A2B76C9" w14:textId="77777777" w:rsidR="00D35323" w:rsidRPr="00D35323" w:rsidRDefault="00D35323" w:rsidP="00D35323">
      <w:pPr>
        <w:pStyle w:val="EndNoteBibliography"/>
        <w:ind w:left="720" w:hanging="720"/>
      </w:pPr>
      <w:r w:rsidRPr="00D35323">
        <w:t>[58]</w:t>
      </w:r>
      <w:r w:rsidRPr="00D35323">
        <w:tab/>
        <w:t xml:space="preserve">G. Rodríguez-Bermúdez and P. J. García-Laencina, "Automatic and Adaptive Classification of Electroencephalographic Signals for Brain Computer Interfaces," </w:t>
      </w:r>
      <w:r w:rsidRPr="00D35323">
        <w:rPr>
          <w:i/>
        </w:rPr>
        <w:t xml:space="preserve">Journal of Medical Systems, </w:t>
      </w:r>
      <w:r w:rsidRPr="00D35323">
        <w:t>vol. 36, pp. 51-63, 02/11/2012 2012.</w:t>
      </w:r>
    </w:p>
    <w:p w14:paraId="4039419C" w14:textId="77777777" w:rsidR="00D35323" w:rsidRPr="00D35323" w:rsidRDefault="00D35323" w:rsidP="00D35323">
      <w:pPr>
        <w:pStyle w:val="EndNoteBibliography"/>
        <w:ind w:left="720" w:hanging="720"/>
        <w:rPr>
          <w:i/>
        </w:rPr>
      </w:pPr>
      <w:r w:rsidRPr="00D35323">
        <w:t>[59]</w:t>
      </w:r>
      <w:r w:rsidRPr="00D35323">
        <w:tab/>
        <w:t xml:space="preserve">A. A. Suraj, M. Francis, T. S. Kavya, and T. M. Nirmal, "Discrete wavelet transform based image fusion and de-noising in FPGA," </w:t>
      </w:r>
    </w:p>
    <w:p w14:paraId="08BF8F4D" w14:textId="77777777" w:rsidR="00D35323" w:rsidRPr="00D35323" w:rsidRDefault="00D35323" w:rsidP="00D35323">
      <w:pPr>
        <w:pStyle w:val="EndNoteBibliography"/>
        <w:ind w:left="720" w:hanging="720"/>
      </w:pPr>
      <w:r w:rsidRPr="00D35323">
        <w:rPr>
          <w:i/>
        </w:rPr>
        <w:t xml:space="preserve">Journal of Electrical Systems and Information Technology, </w:t>
      </w:r>
      <w:r w:rsidRPr="00D35323">
        <w:t>vol. 1, no. 1, pp. 72-81, May 2014 2014.</w:t>
      </w:r>
    </w:p>
    <w:p w14:paraId="0C960E7B" w14:textId="77777777" w:rsidR="00D35323" w:rsidRPr="00D35323" w:rsidRDefault="00D35323" w:rsidP="00D35323">
      <w:pPr>
        <w:pStyle w:val="EndNoteBibliography"/>
        <w:ind w:left="720" w:hanging="720"/>
      </w:pPr>
      <w:r w:rsidRPr="00D35323">
        <w:t>[60]</w:t>
      </w:r>
      <w:r w:rsidRPr="00D3532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E8F079B" w14:textId="77777777" w:rsidR="00D35323" w:rsidRPr="00D35323" w:rsidRDefault="00D35323" w:rsidP="00D35323">
      <w:pPr>
        <w:pStyle w:val="EndNoteBibliography"/>
        <w:ind w:left="720" w:hanging="720"/>
      </w:pPr>
      <w:r w:rsidRPr="00D35323">
        <w:t>[61]</w:t>
      </w:r>
      <w:r w:rsidRPr="00D35323">
        <w:tab/>
        <w:t xml:space="preserve">G. Huang, J. Meng, D. Zhang, and X. Zhu, "Window Function for EEG Power Density Estimation and Its Application in SSVEP Based BCIs," in </w:t>
      </w:r>
      <w:r w:rsidRPr="00D35323">
        <w:rPr>
          <w:i/>
        </w:rPr>
        <w:t>International Conference on Intelligent Robotics and Applications</w:t>
      </w:r>
      <w:r w:rsidRPr="00D35323">
        <w:t>, Aachen, Germany, 2011, vol. 7102, pp. 135-144: Springer, Berlin, Germany.</w:t>
      </w:r>
    </w:p>
    <w:p w14:paraId="65467351" w14:textId="77777777" w:rsidR="00D35323" w:rsidRPr="00D35323" w:rsidRDefault="00D35323" w:rsidP="00D35323">
      <w:pPr>
        <w:pStyle w:val="EndNoteBibliography"/>
        <w:ind w:left="720" w:hanging="720"/>
      </w:pPr>
      <w:r w:rsidRPr="00D35323">
        <w:t>[62]</w:t>
      </w:r>
      <w:r w:rsidRPr="00D35323">
        <w:tab/>
        <w:t xml:space="preserve">D. Coyle, G. Prasad, and T. M. McGinnity, </w:t>
      </w:r>
      <w:r w:rsidRPr="00D35323">
        <w:rPr>
          <w:i/>
        </w:rPr>
        <w:t xml:space="preserve">A Time-Frequency Approach to Feature Extraction for a Brain-Computer Interface with a Comparative Analysis of Performance Measures, </w:t>
      </w:r>
      <w:r w:rsidRPr="00D35323">
        <w:t>vol. 19, pp. 3141-3151, 04/11/2004 2004.</w:t>
      </w:r>
    </w:p>
    <w:p w14:paraId="2F87F744" w14:textId="77777777" w:rsidR="00D35323" w:rsidRPr="00D35323" w:rsidRDefault="00D35323" w:rsidP="00D35323">
      <w:pPr>
        <w:pStyle w:val="EndNoteBibliography"/>
        <w:ind w:left="720" w:hanging="720"/>
      </w:pPr>
      <w:r w:rsidRPr="00D35323">
        <w:t>[63]</w:t>
      </w:r>
      <w:r w:rsidRPr="00D35323">
        <w:tab/>
        <w:t>"DCT/IDCT Customer Tutorial," ed: Xilinx, 2000.</w:t>
      </w:r>
    </w:p>
    <w:p w14:paraId="56696D16" w14:textId="77777777" w:rsidR="00D35323" w:rsidRPr="00D35323" w:rsidRDefault="00D35323" w:rsidP="00D35323">
      <w:pPr>
        <w:pStyle w:val="EndNoteBibliography"/>
        <w:ind w:left="720" w:hanging="720"/>
      </w:pPr>
      <w:r w:rsidRPr="00D35323">
        <w:t>[64]</w:t>
      </w:r>
      <w:r w:rsidRPr="00D35323">
        <w:tab/>
        <w:t xml:space="preserve">W.-H. Chen and W. K. Pratt, "Scene Adaptive Coder," in </w:t>
      </w:r>
      <w:r w:rsidRPr="00D35323">
        <w:rPr>
          <w:i/>
        </w:rPr>
        <w:t>IEEE Transactions on Communications</w:t>
      </w:r>
      <w:r w:rsidRPr="00D35323">
        <w:t>, Dallas, 1984, vol. 32, pp. 225-323: IEEE.</w:t>
      </w:r>
    </w:p>
    <w:p w14:paraId="5A416B10" w14:textId="77777777" w:rsidR="00D35323" w:rsidRPr="00D35323" w:rsidRDefault="00D35323" w:rsidP="00D35323">
      <w:pPr>
        <w:pStyle w:val="EndNoteBibliography"/>
        <w:ind w:left="720" w:hanging="720"/>
      </w:pPr>
      <w:r w:rsidRPr="00D35323">
        <w:t>[65]</w:t>
      </w:r>
      <w:r w:rsidRPr="00D35323">
        <w:tab/>
        <w:t>E. Roberts, "Lossy Data Compression: JPEG," ed: Stanford, n.d.</w:t>
      </w:r>
    </w:p>
    <w:p w14:paraId="1B9C5667" w14:textId="77777777" w:rsidR="00D35323" w:rsidRPr="00D35323" w:rsidRDefault="00D35323" w:rsidP="00D35323">
      <w:pPr>
        <w:pStyle w:val="EndNoteBibliography"/>
        <w:ind w:left="720" w:hanging="720"/>
      </w:pPr>
      <w:r w:rsidRPr="00D35323">
        <w:t>[66]</w:t>
      </w:r>
      <w:r w:rsidRPr="00D35323">
        <w:tab/>
        <w:t xml:space="preserve">J. Princen and A. Bradley, "Analysis/Synthesis filter bank design based on time domain aliasing cancellation," in </w:t>
      </w:r>
      <w:r w:rsidRPr="00D35323">
        <w:rPr>
          <w:i/>
        </w:rPr>
        <w:t>IEEE Transactions on Acoustics, Speech, and Signal Processing</w:t>
      </w:r>
      <w:r w:rsidRPr="00D35323">
        <w:t>, London, 1986, vol. 34, pp. 1153-1161: IEEE.</w:t>
      </w:r>
    </w:p>
    <w:p w14:paraId="03B37FA9" w14:textId="77777777" w:rsidR="00D35323" w:rsidRPr="00D35323" w:rsidRDefault="00D35323" w:rsidP="00D35323">
      <w:pPr>
        <w:pStyle w:val="EndNoteBibliography"/>
        <w:ind w:left="720" w:hanging="720"/>
      </w:pPr>
      <w:r w:rsidRPr="00D35323">
        <w:t>[67]</w:t>
      </w:r>
      <w:r w:rsidRPr="00D35323">
        <w:tab/>
        <w:t>B. Lincoln, "Modified Discrete Cosine Transform (MDCT)," ed: Stanford University, 1998.</w:t>
      </w:r>
    </w:p>
    <w:p w14:paraId="3DA9C0D7" w14:textId="77777777" w:rsidR="00D35323" w:rsidRPr="00D35323" w:rsidRDefault="00D35323" w:rsidP="00D35323">
      <w:pPr>
        <w:pStyle w:val="EndNoteBibliography"/>
        <w:ind w:left="720" w:hanging="720"/>
      </w:pPr>
      <w:r w:rsidRPr="00D35323">
        <w:t>[68]</w:t>
      </w:r>
      <w:r w:rsidRPr="00D35323">
        <w:tab/>
        <w:t xml:space="preserve">S. K. Bashar and M. I. H. Bhuiyan, "Classification of motor </w:t>
      </w:r>
      <w:r w:rsidRPr="00D35323">
        <w:lastRenderedPageBreak/>
        <w:t xml:space="preserve">imagery movements using multivariate empirical mode decomposition and short time Fourier transform based hybrid method," </w:t>
      </w:r>
      <w:r w:rsidRPr="00D35323">
        <w:rPr>
          <w:i/>
        </w:rPr>
        <w:t xml:space="preserve">Engineering Science and Technology, an International Journal, </w:t>
      </w:r>
      <w:r w:rsidRPr="00D35323">
        <w:t>vol. 19, no. 3, pp. 1457-1464, Sept. 2016 2016.</w:t>
      </w:r>
    </w:p>
    <w:p w14:paraId="22B36534" w14:textId="77777777" w:rsidR="00D35323" w:rsidRPr="00D35323" w:rsidRDefault="00D35323" w:rsidP="00D35323">
      <w:pPr>
        <w:pStyle w:val="EndNoteBibliography"/>
        <w:ind w:left="720" w:hanging="720"/>
      </w:pPr>
      <w:r w:rsidRPr="00D35323">
        <w:t>[69]</w:t>
      </w:r>
      <w:r w:rsidRPr="00D3532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4F6E134A" w14:textId="77777777" w:rsidR="00D35323" w:rsidRPr="00D35323" w:rsidRDefault="00D35323" w:rsidP="00D35323">
      <w:pPr>
        <w:pStyle w:val="EndNoteBibliography"/>
        <w:ind w:left="720" w:hanging="720"/>
      </w:pPr>
      <w:r w:rsidRPr="00D35323">
        <w:t>[70]</w:t>
      </w:r>
      <w:r w:rsidRPr="00D35323">
        <w:tab/>
        <w:t xml:space="preserve">Y. Pang, S. Wang, and Y. Yuan, "Learning Regularized LDA by Clustering," in </w:t>
      </w:r>
      <w:r w:rsidRPr="00D35323">
        <w:rPr>
          <w:i/>
        </w:rPr>
        <w:t>IEEE Transactions on Neural Networks and Learning Systems</w:t>
      </w:r>
      <w:r w:rsidRPr="00D35323">
        <w:t>, 2014, vol. 25, no. 12, pp. 2191-2201: IEEE.</w:t>
      </w:r>
    </w:p>
    <w:p w14:paraId="4CFD5C40" w14:textId="77777777" w:rsidR="00D35323" w:rsidRPr="00D35323" w:rsidRDefault="00D35323" w:rsidP="00D35323">
      <w:pPr>
        <w:pStyle w:val="EndNoteBibliography"/>
        <w:ind w:left="720" w:hanging="720"/>
      </w:pPr>
      <w:r w:rsidRPr="00D35323">
        <w:t>[71]</w:t>
      </w:r>
      <w:r w:rsidRPr="00D35323">
        <w:tab/>
        <w:t xml:space="preserve">F. Lauer. (2014, 21/08/2019). </w:t>
      </w:r>
      <w:r w:rsidRPr="00D35323">
        <w:rPr>
          <w:i/>
        </w:rPr>
        <w:t>Linear and Quadratic Discriminant Analysis (LDA / QDA)</w:t>
      </w:r>
      <w:r w:rsidRPr="00D35323">
        <w:t>. Available: http://mlweb.loria.fr/book/en/lda.html</w:t>
      </w:r>
    </w:p>
    <w:p w14:paraId="7A8450E5" w14:textId="77777777" w:rsidR="00D35323" w:rsidRPr="00D35323" w:rsidRDefault="00D35323" w:rsidP="00D35323">
      <w:pPr>
        <w:pStyle w:val="EndNoteBibliography"/>
        <w:ind w:left="720" w:hanging="720"/>
      </w:pPr>
      <w:r w:rsidRPr="00D35323">
        <w:t>[72]</w:t>
      </w:r>
      <w:r w:rsidRPr="00D35323">
        <w:tab/>
        <w:t xml:space="preserve">Penn State University. (n.d., 21/08/2019). </w:t>
      </w:r>
      <w:r w:rsidRPr="00D35323">
        <w:rPr>
          <w:i/>
        </w:rPr>
        <w:t>9.2.8 - Quadratic Discriminant Analysis (QDA)</w:t>
      </w:r>
      <w:r w:rsidRPr="00D35323">
        <w:t>. Available: https://onlinecourses.science.psu.edu/stat508/book/export/html/696</w:t>
      </w:r>
    </w:p>
    <w:p w14:paraId="0FC14E69" w14:textId="77777777" w:rsidR="00D35323" w:rsidRPr="00D35323" w:rsidRDefault="00D35323" w:rsidP="00D35323">
      <w:pPr>
        <w:pStyle w:val="EndNoteBibliography"/>
        <w:ind w:left="720" w:hanging="720"/>
      </w:pPr>
      <w:r w:rsidRPr="00D35323">
        <w:t>[73]</w:t>
      </w:r>
      <w:r w:rsidRPr="00D35323">
        <w:tab/>
        <w:t xml:space="preserve">V. Vapnik and C. Cortes, "Support-Vector Networks," </w:t>
      </w:r>
      <w:r w:rsidRPr="00D35323">
        <w:rPr>
          <w:i/>
        </w:rPr>
        <w:t xml:space="preserve">Machine Learning, </w:t>
      </w:r>
      <w:r w:rsidRPr="00D35323">
        <w:t>vol. 20, pp. 273-297, 1995.</w:t>
      </w:r>
    </w:p>
    <w:p w14:paraId="60A352B3" w14:textId="77777777" w:rsidR="00D35323" w:rsidRPr="00D35323" w:rsidRDefault="00D35323" w:rsidP="00D35323">
      <w:pPr>
        <w:pStyle w:val="EndNoteBibliography"/>
        <w:ind w:left="720" w:hanging="720"/>
      </w:pPr>
      <w:r w:rsidRPr="00D35323">
        <w:t>[74]</w:t>
      </w:r>
      <w:r w:rsidRPr="00D35323">
        <w:tab/>
      </w:r>
      <w:r w:rsidRPr="00D35323">
        <w:rPr>
          <w:sz w:val="20"/>
        </w:rPr>
        <w:t>R. Pupale</w:t>
      </w:r>
      <w:r w:rsidRPr="00D35323">
        <w:t xml:space="preserve">. (2018, 21/08/2019). </w:t>
      </w:r>
      <w:r w:rsidRPr="00D35323">
        <w:rPr>
          <w:i/>
        </w:rPr>
        <w:t>Support Vector Machines(SVM) -- An Overview - Towards Data Science</w:t>
      </w:r>
      <w:r w:rsidRPr="00D35323">
        <w:t>. Available: https://towardsdatascience.com/https-medium-com-pupalerushikesh-svm-f4b42800e989</w:t>
      </w:r>
    </w:p>
    <w:p w14:paraId="5C83C738" w14:textId="77777777" w:rsidR="00D35323" w:rsidRPr="00D35323" w:rsidRDefault="00D35323" w:rsidP="00D35323">
      <w:pPr>
        <w:pStyle w:val="EndNoteBibliography"/>
        <w:ind w:left="720" w:hanging="720"/>
      </w:pPr>
      <w:r w:rsidRPr="00D35323">
        <w:t>[75]</w:t>
      </w:r>
      <w:r w:rsidRPr="00D35323">
        <w:tab/>
        <w:t>D. Sontage, "Support Vector Machines (SVMs) Lecture 2," ed: Massachusetts Institute of Technology, n.d.</w:t>
      </w:r>
    </w:p>
    <w:p w14:paraId="016FC116" w14:textId="77777777" w:rsidR="00D35323" w:rsidRPr="00D35323" w:rsidRDefault="00D35323" w:rsidP="00D35323">
      <w:pPr>
        <w:pStyle w:val="EndNoteBibliography"/>
        <w:ind w:left="720" w:hanging="720"/>
      </w:pPr>
      <w:r w:rsidRPr="00D35323">
        <w:t>[76]</w:t>
      </w:r>
      <w:r w:rsidRPr="00D35323">
        <w:tab/>
        <w:t>R. Berwick, "An Idiot’s guide to Support vector machines (SVMs)," ed: Massachusetts Institute of Technology, n.d.</w:t>
      </w:r>
    </w:p>
    <w:p w14:paraId="6DB2654E" w14:textId="77777777" w:rsidR="00D35323" w:rsidRPr="00D35323" w:rsidRDefault="00D35323" w:rsidP="00D35323">
      <w:pPr>
        <w:pStyle w:val="EndNoteBibliography"/>
        <w:ind w:left="720" w:hanging="720"/>
      </w:pPr>
      <w:r w:rsidRPr="00D35323">
        <w:t>[77]</w:t>
      </w:r>
      <w:r w:rsidRPr="00D35323">
        <w:tab/>
        <w:t xml:space="preserve">K. Teknomo. (n.d., 21/08/2019). </w:t>
      </w:r>
      <w:r w:rsidRPr="00D35323">
        <w:rPr>
          <w:i/>
        </w:rPr>
        <w:t>K Nearest Neighbors Tutorial: How K-Nearest Neighbour (KNN) Algorithm works?</w:t>
      </w:r>
      <w:r w:rsidRPr="00D35323">
        <w:t xml:space="preserve"> Available: https://people.revoledu.com/kardi/tutorial/KNN/HowTo_KNN.html</w:t>
      </w:r>
    </w:p>
    <w:p w14:paraId="4DA23F77" w14:textId="77777777" w:rsidR="00D35323" w:rsidRPr="00D35323" w:rsidRDefault="00D35323" w:rsidP="00D35323">
      <w:pPr>
        <w:pStyle w:val="EndNoteBibliography"/>
        <w:ind w:left="720" w:hanging="720"/>
      </w:pPr>
      <w:r w:rsidRPr="00D35323">
        <w:t>[78]</w:t>
      </w:r>
      <w:r w:rsidRPr="00D35323">
        <w:tab/>
        <w:t xml:space="preserve">(n.d., 21/08/2019). </w:t>
      </w:r>
      <w:r w:rsidRPr="00D35323">
        <w:rPr>
          <w:i/>
        </w:rPr>
        <w:t>kNN</w:t>
      </w:r>
      <w:r w:rsidRPr="00D35323">
        <w:t>. Available: http://cs.carleton.edu/cs_comps/0910/netflixprize/final_results/knn/index.html</w:t>
      </w:r>
    </w:p>
    <w:p w14:paraId="18195D14" w14:textId="77777777" w:rsidR="00D35323" w:rsidRPr="00D35323" w:rsidRDefault="00D35323" w:rsidP="00D35323">
      <w:pPr>
        <w:pStyle w:val="EndNoteBibliography"/>
        <w:ind w:left="720" w:hanging="720"/>
      </w:pPr>
      <w:r w:rsidRPr="00D35323">
        <w:t>[79]</w:t>
      </w:r>
      <w:r w:rsidRPr="00D35323">
        <w:tab/>
        <w:t xml:space="preserve">(2018, 21/09/2019). </w:t>
      </w:r>
      <w:r w:rsidRPr="00D35323">
        <w:rPr>
          <w:i/>
        </w:rPr>
        <w:t>Lecture 2: k-nearest neighbors / Curese of Dimensionality</w:t>
      </w:r>
      <w:r w:rsidRPr="00D35323">
        <w:t>. Available: http://www.cs.cornell.edu/courses/cs4780/2018fa/lectures/lecturenote02_kNN.html</w:t>
      </w:r>
    </w:p>
    <w:p w14:paraId="161C4454" w14:textId="77777777" w:rsidR="00D35323" w:rsidRPr="00D35323" w:rsidRDefault="00D35323" w:rsidP="00D35323">
      <w:pPr>
        <w:pStyle w:val="EndNoteBibliography"/>
        <w:ind w:left="720" w:hanging="720"/>
      </w:pPr>
      <w:r w:rsidRPr="00D35323">
        <w:t>[80]</w:t>
      </w:r>
      <w:r w:rsidRPr="00D35323">
        <w:tab/>
        <w:t>B. M. Kaya M, Ozbay E, Yanar H, Mishchenko Y, "A large electroencephalographic motor imagery dataset for electroencephalographic brain computer interfaces," ed: figshare, 2018.</w:t>
      </w:r>
    </w:p>
    <w:p w14:paraId="39740897" w14:textId="77777777" w:rsidR="00D35323" w:rsidRPr="00D35323" w:rsidRDefault="00D35323" w:rsidP="00D35323">
      <w:pPr>
        <w:pStyle w:val="EndNoteBibliography"/>
        <w:ind w:left="720" w:hanging="720"/>
      </w:pPr>
      <w:r w:rsidRPr="00D35323">
        <w:t>[81]</w:t>
      </w:r>
      <w:r w:rsidRPr="00D35323">
        <w:tab/>
        <w:t xml:space="preserve">B. M. Kaya M, Ozbay E, Yanar H, Mishchenko Y, "A large electroencephalographic motor imagery dataset for electroencephalographic brain computer interfaces," </w:t>
      </w:r>
      <w:r w:rsidRPr="00D35323">
        <w:rPr>
          <w:i/>
        </w:rPr>
        <w:t xml:space="preserve">Scientific Data, </w:t>
      </w:r>
      <w:r w:rsidRPr="00D35323">
        <w:t>vol. 5, no. 180211, 2018.</w:t>
      </w:r>
    </w:p>
    <w:p w14:paraId="772C4F39" w14:textId="77777777" w:rsidR="00D35323" w:rsidRPr="00D35323" w:rsidRDefault="00D35323" w:rsidP="00D35323">
      <w:pPr>
        <w:pStyle w:val="EndNoteBibliography"/>
        <w:ind w:left="720" w:hanging="720"/>
      </w:pPr>
      <w:r w:rsidRPr="00D35323">
        <w:t>[82]</w:t>
      </w:r>
      <w:r w:rsidRPr="00D35323">
        <w:tab/>
        <w:t xml:space="preserve">K. Cabeen and P. Gent. (n.d., 03/11/2019). </w:t>
      </w:r>
      <w:r w:rsidRPr="00D35323">
        <w:rPr>
          <w:i/>
        </w:rPr>
        <w:t>Image Compression and the Discrete Cosine Transform</w:t>
      </w:r>
      <w:r w:rsidRPr="00D35323">
        <w:t>. Available: https://www.math.cuhk.edu.hk/~lmlui/dct.pdf</w:t>
      </w:r>
    </w:p>
    <w:p w14:paraId="2EFF97C8" w14:textId="77777777" w:rsidR="00D35323" w:rsidRPr="00D35323" w:rsidRDefault="00D35323" w:rsidP="00D35323">
      <w:pPr>
        <w:pStyle w:val="EndNoteBibliography"/>
        <w:ind w:left="720" w:hanging="720"/>
      </w:pPr>
      <w:r w:rsidRPr="00D35323">
        <w:t>[83]</w:t>
      </w:r>
      <w:r w:rsidRPr="00D35323">
        <w:tab/>
        <w:t xml:space="preserve">A. B. Watson, "Image Compression Using the Discrete Cosine Transform," </w:t>
      </w:r>
      <w:r w:rsidRPr="00D35323">
        <w:rPr>
          <w:i/>
        </w:rPr>
        <w:t xml:space="preserve">Mathematica, </w:t>
      </w:r>
      <w:r w:rsidRPr="00D35323">
        <w:t>vol. 4, no. 1, pp. 81-88, 1994.</w:t>
      </w:r>
    </w:p>
    <w:p w14:paraId="165EDA2F" w14:textId="77777777" w:rsidR="00D35323" w:rsidRPr="00D35323" w:rsidRDefault="00D35323" w:rsidP="00D35323">
      <w:pPr>
        <w:pStyle w:val="EndNoteBibliography"/>
        <w:ind w:left="720" w:hanging="720"/>
      </w:pPr>
      <w:r w:rsidRPr="00D35323">
        <w:t>[84]</w:t>
      </w:r>
      <w:r w:rsidRPr="00D35323">
        <w:tab/>
        <w:t xml:space="preserve">Florida Research Instruments. (n.d., 04/11/2019). </w:t>
      </w:r>
      <w:r w:rsidRPr="00D35323">
        <w:rPr>
          <w:i/>
        </w:rPr>
        <w:t>EEG Headband Packages - Florida Research Instruments Inc</w:t>
      </w:r>
      <w:r w:rsidRPr="00D35323">
        <w:t>. Available: https://www.fri-fl-s</w:t>
      </w:r>
      <w:r w:rsidRPr="00D35323">
        <w:lastRenderedPageBreak/>
        <w:t>hop.com/product/eeg-headband-packages/</w:t>
      </w:r>
    </w:p>
    <w:p w14:paraId="5E0E1859" w14:textId="77777777" w:rsidR="00D35323" w:rsidRPr="00D35323" w:rsidRDefault="00D35323" w:rsidP="00D35323">
      <w:pPr>
        <w:pStyle w:val="EndNoteBibliography"/>
        <w:ind w:left="720" w:hanging="720"/>
      </w:pPr>
      <w:r w:rsidRPr="00D35323">
        <w:t>[85]</w:t>
      </w:r>
      <w:r w:rsidRPr="00D35323">
        <w:tab/>
        <w:t>Microchip, "Analog and Interface Guide," vol. 1, n.d.</w:t>
      </w:r>
    </w:p>
    <w:p w14:paraId="00F560D9" w14:textId="77777777" w:rsidR="00D35323" w:rsidRPr="00D35323" w:rsidRDefault="00D35323" w:rsidP="00D35323">
      <w:pPr>
        <w:pStyle w:val="EndNoteBibliography"/>
        <w:ind w:left="720" w:hanging="720"/>
      </w:pPr>
      <w:r w:rsidRPr="00D35323">
        <w:t>[86]</w:t>
      </w:r>
      <w:r w:rsidRPr="00D35323">
        <w:tab/>
        <w:t>ST Electronics, "AN5043: Layout recommendations for the design of boards with ST25R3911B/ST25R391x devices," January 2018 2018.</w:t>
      </w:r>
    </w:p>
    <w:p w14:paraId="3980DED2" w14:textId="77777777" w:rsidR="00D35323" w:rsidRPr="00D35323" w:rsidRDefault="00D35323" w:rsidP="00D35323">
      <w:pPr>
        <w:pStyle w:val="EndNoteBibliography"/>
        <w:ind w:left="720" w:hanging="720"/>
      </w:pPr>
      <w:r w:rsidRPr="00D35323">
        <w:t>[87]</w:t>
      </w:r>
      <w:r w:rsidRPr="00D35323">
        <w:tab/>
        <w:t>E. Vita, "Arduino Nano - Rev 3.2," 30 December 2014 2014.</w:t>
      </w:r>
    </w:p>
    <w:p w14:paraId="289051E5" w14:textId="77777777" w:rsidR="00D35323" w:rsidRPr="00D35323" w:rsidRDefault="00D35323" w:rsidP="00D35323">
      <w:pPr>
        <w:pStyle w:val="EndNoteBibliography"/>
        <w:ind w:left="720" w:hanging="720"/>
      </w:pPr>
      <w:r w:rsidRPr="00D35323">
        <w:t>[88]</w:t>
      </w:r>
      <w:r w:rsidRPr="00D35323">
        <w:tab/>
        <w:t>Atmel, "AVR910: In-System Programming Application Note," 11/2016 2016.</w:t>
      </w:r>
    </w:p>
    <w:p w14:paraId="4DE35145" w14:textId="77777777" w:rsidR="00D35323" w:rsidRPr="00D35323" w:rsidRDefault="00D35323" w:rsidP="00D35323">
      <w:pPr>
        <w:pStyle w:val="EndNoteBibliography"/>
        <w:ind w:left="720" w:hanging="720"/>
      </w:pPr>
      <w:r w:rsidRPr="00D35323">
        <w:t>[89]</w:t>
      </w:r>
      <w:r w:rsidRPr="00D35323">
        <w:tab/>
        <w:t>Analog Devices, "ADuM4160 Full/Low Speed 5kV USB Digital Isolator,"  vol. D, ed. analog.com, 2012.</w:t>
      </w:r>
    </w:p>
    <w:p w14:paraId="63B70A30" w14:textId="77777777" w:rsidR="00D35323" w:rsidRPr="00D35323" w:rsidRDefault="00D35323" w:rsidP="00D35323">
      <w:pPr>
        <w:pStyle w:val="EndNoteBibliography"/>
        <w:ind w:left="720" w:hanging="720"/>
      </w:pPr>
      <w:r w:rsidRPr="00D35323">
        <w:t>[90]</w:t>
      </w:r>
      <w:r w:rsidRPr="00D35323">
        <w:tab/>
        <w:t xml:space="preserve">Thought Technology Ltd. (n.d., 18 June 2020). </w:t>
      </w:r>
      <w:r w:rsidRPr="00D35323">
        <w:rPr>
          <w:i/>
        </w:rPr>
        <w:t>Thought Technology Ltd. Voltage Isolator 4 Infinity</w:t>
      </w:r>
      <w:r w:rsidRPr="00D35323">
        <w:t>. Available: http://thoughttechnology.com/index.php/hardware/voltage-isolator-4-infiniti.html</w:t>
      </w:r>
    </w:p>
    <w:p w14:paraId="75650A5D" w14:textId="77777777" w:rsidR="00D35323" w:rsidRPr="00D35323" w:rsidRDefault="00D35323" w:rsidP="00D35323">
      <w:pPr>
        <w:pStyle w:val="EndNoteBibliography"/>
        <w:ind w:left="720" w:hanging="720"/>
      </w:pPr>
      <w:r w:rsidRPr="00D35323">
        <w:t>[91]</w:t>
      </w:r>
      <w:r w:rsidRPr="00D35323">
        <w:tab/>
        <w:t xml:space="preserve">Digikey. (n.d., 18 June 2020). </w:t>
      </w:r>
      <w:r w:rsidRPr="00D35323">
        <w:rPr>
          <w:i/>
        </w:rPr>
        <w:t>ADUM4160BRWZ-RL Analog Devices Inc. | Isolators | DigiKey</w:t>
      </w:r>
      <w:r w:rsidRPr="00D35323">
        <w:t>. Available: https://www.digikey.com.au/product-detail/en/analog-devices-inc/ADUM4160BRWZ-RL/ADUM4160BRWZ-RLCT-ND/3828874</w:t>
      </w:r>
    </w:p>
    <w:p w14:paraId="2DCAAD0E" w14:textId="77777777" w:rsidR="00D35323" w:rsidRPr="00D35323" w:rsidRDefault="00D35323" w:rsidP="00D35323">
      <w:pPr>
        <w:pStyle w:val="EndNoteBibliography"/>
        <w:ind w:left="720" w:hanging="720"/>
      </w:pPr>
      <w:r w:rsidRPr="00D35323">
        <w:t>[92]</w:t>
      </w:r>
      <w:r w:rsidRPr="00D35323">
        <w:tab/>
        <w:t xml:space="preserve">Digikey. (n.d., 18 June 2020). </w:t>
      </w:r>
      <w:r w:rsidRPr="00D35323">
        <w:rPr>
          <w:i/>
        </w:rPr>
        <w:t>ADUM7441ARQZ-RL7 Analog Devices Inc. | Isolators | DigiKey</w:t>
      </w:r>
      <w:r w:rsidRPr="00D35323">
        <w:t>. Available: https://www.digikey.com.au/product-detail/en/analog-devices-inc/ADUM7441ARQZ-RL7/ADUM7441ARQZ-RL7CT-ND/4162374</w:t>
      </w:r>
    </w:p>
    <w:p w14:paraId="1DD2FEE8" w14:textId="77777777" w:rsidR="00D35323" w:rsidRPr="00D35323" w:rsidRDefault="00D35323" w:rsidP="00D35323">
      <w:pPr>
        <w:pStyle w:val="EndNoteBibliography"/>
        <w:ind w:left="720" w:hanging="720"/>
      </w:pPr>
      <w:r w:rsidRPr="00D35323">
        <w:t>[93]</w:t>
      </w:r>
      <w:r w:rsidRPr="00D35323">
        <w:tab/>
      </w:r>
      <w:r w:rsidRPr="00D35323">
        <w:rPr>
          <w:i/>
        </w:rPr>
        <w:t>AS/NZS 3200.1.</w:t>
      </w:r>
      <w:r w:rsidRPr="00D35323">
        <w:t>, 1995.</w:t>
      </w:r>
    </w:p>
    <w:p w14:paraId="3DE7979C" w14:textId="77777777" w:rsidR="00D35323" w:rsidRPr="00D35323" w:rsidRDefault="00D35323" w:rsidP="00D35323">
      <w:pPr>
        <w:pStyle w:val="EndNoteBibliography"/>
        <w:ind w:left="720" w:hanging="720"/>
      </w:pPr>
      <w:r w:rsidRPr="00D35323">
        <w:t>[94]</w:t>
      </w:r>
      <w:r w:rsidRPr="00D35323">
        <w:tab/>
      </w:r>
      <w:r w:rsidRPr="00D35323">
        <w:rPr>
          <w:i/>
        </w:rPr>
        <w:t>Generic Standard on Printed Board Design</w:t>
      </w:r>
      <w:r w:rsidRPr="00D35323">
        <w:t>, 2003.</w:t>
      </w:r>
    </w:p>
    <w:p w14:paraId="5F7D92FE" w14:textId="77777777" w:rsidR="00D35323" w:rsidRPr="00D35323" w:rsidRDefault="00D35323" w:rsidP="00D35323">
      <w:pPr>
        <w:pStyle w:val="EndNoteBibliography"/>
        <w:ind w:left="720" w:hanging="720"/>
      </w:pPr>
      <w:r w:rsidRPr="00D35323">
        <w:t>[95]</w:t>
      </w:r>
      <w:r w:rsidRPr="00D35323">
        <w:tab/>
        <w:t xml:space="preserve">S. Thornton. (2016, 04/11/2019). </w:t>
      </w:r>
      <w:r w:rsidRPr="00D35323">
        <w:rPr>
          <w:i/>
        </w:rPr>
        <w:t>Trade-offs in Choosing 8-bit vs. 16- and 32-bit Architectures</w:t>
      </w:r>
      <w:r w:rsidRPr="00D35323">
        <w:t>. Available: https://www.microcontrollertips.com/trade-offs-choosing-8-bit-vs-16-32-bit-architectures/</w:t>
      </w:r>
    </w:p>
    <w:p w14:paraId="2B59C3EB" w14:textId="77777777" w:rsidR="00D35323" w:rsidRPr="00D35323" w:rsidRDefault="00D35323" w:rsidP="00D35323">
      <w:pPr>
        <w:pStyle w:val="EndNoteBibliography"/>
        <w:ind w:left="720" w:hanging="720"/>
      </w:pPr>
      <w:r w:rsidRPr="00D35323">
        <w:t>[96]</w:t>
      </w:r>
      <w:r w:rsidRPr="00D35323">
        <w:tab/>
        <w:t>ST Electronics, "UM1472: Discovery kit with STM32F407VG MCU User manual," May 2017 2017.</w:t>
      </w:r>
    </w:p>
    <w:p w14:paraId="68B8FA57" w14:textId="77777777" w:rsidR="00D35323" w:rsidRPr="00D35323" w:rsidRDefault="00D35323" w:rsidP="00D35323">
      <w:pPr>
        <w:pStyle w:val="EndNoteBibliography"/>
        <w:ind w:left="720" w:hanging="720"/>
      </w:pPr>
      <w:r w:rsidRPr="00D35323">
        <w:t>[97]</w:t>
      </w:r>
      <w:r w:rsidRPr="00D35323">
        <w:tab/>
        <w:t>ST Electronics, "STM32F407xx Datasheet," September 2016 2016.</w:t>
      </w:r>
    </w:p>
    <w:p w14:paraId="4291B8F4" w14:textId="77777777" w:rsidR="00D35323" w:rsidRPr="00D35323" w:rsidRDefault="00D35323" w:rsidP="00D35323">
      <w:pPr>
        <w:pStyle w:val="EndNoteBibliography"/>
        <w:ind w:left="720" w:hanging="720"/>
      </w:pPr>
      <w:r w:rsidRPr="00D35323">
        <w:t>[98]</w:t>
      </w:r>
      <w:r w:rsidRPr="00D35323">
        <w:tab/>
        <w:t>Microchip, "MCP1755/1755S 300 mA, 16V, High-Performance LDO," ed. DigiKey, 2012.</w:t>
      </w:r>
    </w:p>
    <w:p w14:paraId="746C0AB4" w14:textId="77777777" w:rsidR="00D35323" w:rsidRPr="00D35323" w:rsidRDefault="00D35323" w:rsidP="00D35323">
      <w:pPr>
        <w:pStyle w:val="EndNoteBibliography"/>
        <w:ind w:left="720" w:hanging="720"/>
      </w:pPr>
      <w:r w:rsidRPr="00D35323">
        <w:t>[99]</w:t>
      </w:r>
      <w:r w:rsidRPr="00D35323">
        <w:tab/>
        <w:t>Texas Instruments, "LM3480 100-mA, SOT-23, Quasi Low-Dropout Linear Voltage Regulator," ed. DigiKey, 2015.</w:t>
      </w:r>
    </w:p>
    <w:p w14:paraId="09C9687D" w14:textId="77777777" w:rsidR="00D35323" w:rsidRPr="00D35323" w:rsidRDefault="00D35323" w:rsidP="00D35323">
      <w:pPr>
        <w:pStyle w:val="EndNoteBibliography"/>
        <w:ind w:left="720" w:hanging="720"/>
      </w:pPr>
      <w:r w:rsidRPr="00D35323">
        <w:t>[100]</w:t>
      </w:r>
      <w:r w:rsidRPr="00D35323">
        <w:tab/>
        <w:t>ST Electronics, "UM1725: Description of STM32F4 HAL and LL drivers," User Manual February 2017 2017.</w:t>
      </w:r>
    </w:p>
    <w:p w14:paraId="62CFDA68" w14:textId="77777777" w:rsidR="00D35323" w:rsidRPr="00D35323" w:rsidRDefault="00D35323" w:rsidP="00D35323">
      <w:pPr>
        <w:pStyle w:val="EndNoteBibliography"/>
        <w:ind w:left="720" w:hanging="720"/>
      </w:pPr>
      <w:r w:rsidRPr="00D35323">
        <w:t>[101]</w:t>
      </w:r>
      <w:r w:rsidRPr="00D35323">
        <w:tab/>
        <w:t>S. Sayad, "Support Vector Machine," n.d. n.d.</w:t>
      </w:r>
    </w:p>
    <w:p w14:paraId="6024D3BF" w14:textId="77777777" w:rsidR="00D35323" w:rsidRPr="00D35323" w:rsidRDefault="00D35323" w:rsidP="00D35323">
      <w:pPr>
        <w:pStyle w:val="EndNoteBibliography"/>
        <w:ind w:left="720" w:hanging="720"/>
      </w:pPr>
      <w:r w:rsidRPr="00D35323">
        <w:t>[102]</w:t>
      </w:r>
      <w:r w:rsidRPr="00D35323">
        <w:tab/>
        <w:t xml:space="preserve">A. Mota. (2017, 04/11/2019). </w:t>
      </w:r>
      <w:r w:rsidRPr="00D35323">
        <w:rPr>
          <w:i/>
        </w:rPr>
        <w:t>Materials of Prosthetic Limbs</w:t>
      </w:r>
      <w:r w:rsidRPr="00D35323">
        <w:t>. Available: https://broncoscholar.library.cpp.edu/bitstream/handle/10211.3/193171/MotaAnissa_LibraryResearchPaper2017.pdf?sequence=1</w:t>
      </w:r>
    </w:p>
    <w:p w14:paraId="0228EECB" w14:textId="77777777" w:rsidR="00D35323" w:rsidRPr="00D35323" w:rsidRDefault="00D35323" w:rsidP="00D35323">
      <w:pPr>
        <w:pStyle w:val="EndNoteBibliography"/>
        <w:ind w:left="720" w:hanging="720"/>
      </w:pPr>
      <w:r w:rsidRPr="00D35323">
        <w:t>[103]</w:t>
      </w:r>
      <w:r w:rsidRPr="00D35323">
        <w:tab/>
        <w:t>M. B. Pires, J. J. A. Mendes, and S. L. Stevan, "Development of an 8 channel sEMG wireless device based on ADS1299 with Virtual Instrumentation," August 2018 2018.</w:t>
      </w:r>
    </w:p>
    <w:p w14:paraId="4B46C0E5" w14:textId="77777777" w:rsidR="00D35323" w:rsidRPr="00D35323" w:rsidRDefault="00D35323" w:rsidP="00D35323">
      <w:pPr>
        <w:pStyle w:val="EndNoteBibliography"/>
        <w:ind w:left="720" w:hanging="720"/>
      </w:pPr>
      <w:r w:rsidRPr="00D35323">
        <w:t>[104]</w:t>
      </w:r>
      <w:r w:rsidRPr="00D35323">
        <w:tab/>
        <w:t>M. Z. Jamal, "Signal Acquisition Using Surface EMG and Circuit Design Considerations for Robotic Prosthesis," in</w:t>
      </w:r>
      <w:r w:rsidRPr="00D35323">
        <w:rPr>
          <w:i/>
        </w:rPr>
        <w:t xml:space="preserve"> Computational Intelligence in Electromyography Analysis - A Perspective on Current Applications and Future Challenges</w:t>
      </w:r>
      <w:r w:rsidRPr="00D35323">
        <w:t>, G. R. Naik, Ed. London: IntechOpen, 2012.</w:t>
      </w:r>
    </w:p>
    <w:p w14:paraId="6B42F3BF" w14:textId="77777777" w:rsidR="00D35323" w:rsidRPr="00D35323" w:rsidRDefault="00D35323" w:rsidP="00D35323">
      <w:pPr>
        <w:pStyle w:val="EndNoteBibliography"/>
        <w:ind w:left="720" w:hanging="720"/>
      </w:pPr>
      <w:r w:rsidRPr="00D35323">
        <w:t>[105]</w:t>
      </w:r>
      <w:r w:rsidRPr="00D35323">
        <w:tab/>
        <w:t xml:space="preserve">A. Singh, D. Ferry, and S. Mills, "Improving Biomedical Engineering Education Through Continuity in Adaptive, Experiential, and Interdisciplinary Learning Environments," </w:t>
      </w:r>
      <w:r w:rsidRPr="00D35323">
        <w:rPr>
          <w:i/>
        </w:rPr>
        <w:t xml:space="preserve">Journal of Biomechanical Engineering, </w:t>
      </w:r>
      <w:r w:rsidRPr="00D35323">
        <w:t>vol. 140, n</w:t>
      </w:r>
      <w:r w:rsidRPr="00D35323">
        <w:lastRenderedPageBreak/>
        <w:t>o. 8, August 2018 2018.</w:t>
      </w:r>
    </w:p>
    <w:p w14:paraId="24AC3286" w14:textId="77777777" w:rsidR="00D35323" w:rsidRPr="00D35323" w:rsidRDefault="00D35323" w:rsidP="00D35323">
      <w:pPr>
        <w:pStyle w:val="EndNoteBibliography"/>
        <w:ind w:left="720" w:hanging="720"/>
      </w:pPr>
      <w:r w:rsidRPr="00D35323">
        <w:t>[106]</w:t>
      </w:r>
      <w:r w:rsidRPr="00D35323">
        <w:tab/>
        <w:t xml:space="preserve">The University of Newcastle. (2017, 7 June 2020). </w:t>
      </w:r>
      <w:r w:rsidRPr="00D35323">
        <w:rPr>
          <w:i/>
        </w:rPr>
        <w:t>Medical Engineering Degree Launch / Faculty of Engineering and Built Environment</w:t>
      </w:r>
      <w:r w:rsidRPr="00D35323">
        <w:t>. Available: https://www.newcastle.edu.au/events/faculty-of-engineering-and-built-environment/medical-engineering-degree-launch</w:t>
      </w:r>
    </w:p>
    <w:p w14:paraId="71FF8D91" w14:textId="77777777" w:rsidR="00D35323" w:rsidRPr="00D35323" w:rsidRDefault="00D35323" w:rsidP="00D35323">
      <w:pPr>
        <w:pStyle w:val="EndNoteBibliography"/>
        <w:ind w:left="720" w:hanging="720"/>
      </w:pPr>
      <w:r w:rsidRPr="00D35323">
        <w:t>[107]</w:t>
      </w:r>
      <w:r w:rsidRPr="00D35323">
        <w:tab/>
        <w:t>S. Smith, "An educational modular biosignal front end," S. Smith, Ed., ed, 2020.</w:t>
      </w:r>
    </w:p>
    <w:p w14:paraId="79F6A0CC" w14:textId="77777777" w:rsidR="00D35323" w:rsidRPr="00D35323" w:rsidRDefault="00D35323" w:rsidP="00D35323">
      <w:pPr>
        <w:pStyle w:val="EndNoteBibliography"/>
        <w:ind w:left="720" w:hanging="720"/>
      </w:pPr>
      <w:r w:rsidRPr="00D35323">
        <w:t>[108]</w:t>
      </w:r>
      <w:r w:rsidRPr="00D35323">
        <w:tab/>
        <w:t>R. Middleton, "An educatrional modular biosignal acquisition system," S. Parker, Ed., Email ed, 2020.</w:t>
      </w:r>
    </w:p>
    <w:p w14:paraId="7D290DEB" w14:textId="77777777" w:rsidR="00D35323" w:rsidRPr="00D35323" w:rsidRDefault="00D35323" w:rsidP="00D35323">
      <w:pPr>
        <w:pStyle w:val="EndNoteBibliography"/>
        <w:ind w:left="720" w:hanging="720"/>
      </w:pPr>
      <w:r w:rsidRPr="00D35323">
        <w:t>[109]</w:t>
      </w:r>
      <w:r w:rsidRPr="00D35323">
        <w:tab/>
        <w:t xml:space="preserve">J. Nalepa and M. Kawulok, "Selecting training sets for support vector machines: a review," </w:t>
      </w:r>
      <w:r w:rsidRPr="00D35323">
        <w:rPr>
          <w:i/>
        </w:rPr>
        <w:t xml:space="preserve">Artificial Intelligence Review, </w:t>
      </w:r>
      <w:r w:rsidRPr="00D35323">
        <w:t>vol. 52, no. 2, pp. 857-900, August 2019 2018.</w:t>
      </w:r>
    </w:p>
    <w:p w14:paraId="68EA5D10" w14:textId="77777777" w:rsidR="00D35323" w:rsidRPr="00D35323" w:rsidRDefault="00D35323" w:rsidP="00D35323">
      <w:pPr>
        <w:pStyle w:val="EndNoteBibliography"/>
        <w:ind w:left="720" w:hanging="720"/>
      </w:pPr>
      <w:r w:rsidRPr="00D35323">
        <w:t>[110]</w:t>
      </w:r>
      <w:r w:rsidRPr="00D35323">
        <w:tab/>
        <w:t xml:space="preserve">S. Winters-Hill and S. Merat, "SVM clustering," </w:t>
      </w:r>
      <w:r w:rsidRPr="00D35323">
        <w:rPr>
          <w:i/>
        </w:rPr>
        <w:t xml:space="preserve">BMC Bioinformatics, </w:t>
      </w:r>
      <w:r w:rsidRPr="00D35323">
        <w:t>vol. 8, no. 7, 1/11/2007 2007.</w:t>
      </w:r>
    </w:p>
    <w:p w14:paraId="1E059D17" w14:textId="77777777" w:rsidR="00D35323" w:rsidRPr="00D35323" w:rsidRDefault="00D35323" w:rsidP="00D35323">
      <w:pPr>
        <w:pStyle w:val="EndNoteBibliography"/>
        <w:ind w:left="720" w:hanging="720"/>
      </w:pPr>
      <w:r w:rsidRPr="00D35323">
        <w:t>[111]</w:t>
      </w:r>
      <w:r w:rsidRPr="00D35323">
        <w:tab/>
        <w:t xml:space="preserve">H. Nakatani, N. Orlandi, and C. van Leeuwen, "Precisely timed occulomotor and parietal EEG activity in perceptual switching," </w:t>
      </w:r>
      <w:r w:rsidRPr="00D35323">
        <w:rPr>
          <w:i/>
        </w:rPr>
        <w:t xml:space="preserve">Cognitive Neurodynamics, </w:t>
      </w:r>
      <w:r w:rsidRPr="00D35323">
        <w:t>vol. 5, no. 4, pp. 399 - 409, 5/11/2011 2011.</w:t>
      </w:r>
    </w:p>
    <w:p w14:paraId="32CDD01E" w14:textId="77777777" w:rsidR="00D35323" w:rsidRPr="00D35323" w:rsidRDefault="00D35323" w:rsidP="00D35323">
      <w:pPr>
        <w:pStyle w:val="EndNoteBibliography"/>
        <w:ind w:left="720" w:hanging="720"/>
      </w:pPr>
      <w:r w:rsidRPr="00D35323">
        <w:t>[112]</w:t>
      </w:r>
      <w:r w:rsidRPr="00D35323">
        <w:tab/>
        <w:t>M. Mahmood</w:t>
      </w:r>
      <w:r w:rsidRPr="00D35323">
        <w:rPr>
          <w:i/>
        </w:rPr>
        <w:t xml:space="preserve"> et al.</w:t>
      </w:r>
      <w:r w:rsidRPr="00D35323">
        <w:t xml:space="preserve">, "Fully portable and wireless universal brain–machine interfaces enabled by flexible scalp electronics and deep learning algorithm," </w:t>
      </w:r>
      <w:r w:rsidRPr="00D35323">
        <w:rPr>
          <w:i/>
        </w:rPr>
        <w:t xml:space="preserve">Nat Mach Intell, </w:t>
      </w:r>
      <w:r w:rsidRPr="00D35323">
        <w:t>vol. 1, no. 9, pp. 412-422, 20 March 2019 2019.</w:t>
      </w:r>
    </w:p>
    <w:p w14:paraId="05FF96C1" w14:textId="77777777" w:rsidR="00D35323" w:rsidRPr="00D35323" w:rsidRDefault="00D35323" w:rsidP="00D35323">
      <w:pPr>
        <w:pStyle w:val="EndNoteBibliography"/>
        <w:ind w:left="720" w:hanging="720"/>
      </w:pPr>
      <w:r w:rsidRPr="00D35323">
        <w:t>[113]</w:t>
      </w:r>
      <w:r w:rsidRPr="00D35323">
        <w:tab/>
        <w:t>D. Grayden, "EMI shielding for non-invasive BCI systems," D. Grayden, Ed., ed, 2020.</w:t>
      </w:r>
    </w:p>
    <w:p w14:paraId="798EACC8" w14:textId="77777777" w:rsidR="00D35323" w:rsidRPr="00D35323" w:rsidRDefault="00D35323" w:rsidP="00D35323">
      <w:pPr>
        <w:pStyle w:val="EndNoteBibliography"/>
        <w:ind w:left="720" w:hanging="720"/>
      </w:pPr>
      <w:r w:rsidRPr="00D35323">
        <w:t>[114]</w:t>
      </w:r>
      <w:r w:rsidRPr="00D35323">
        <w:tab/>
        <w:t>B. Schulz, "ELEC3850 Project List," The University of Newcastle, Ed., ed. Blackboard Online, 2018.</w:t>
      </w:r>
    </w:p>
    <w:p w14:paraId="5A1BA649" w14:textId="39472622"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7"/>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26" w:name="_Ref23865532"/>
      <w:bookmarkStart w:id="127" w:name="_Toc43391760"/>
      <w:r>
        <w:rPr>
          <w:noProof/>
        </w:rPr>
        <w:lastRenderedPageBreak/>
        <w:drawing>
          <wp:anchor distT="0" distB="0" distL="114300" distR="114300" simplePos="0" relativeHeight="251868160" behindDoc="0" locked="0" layoutInCell="1" allowOverlap="1" wp14:anchorId="79EA3E09" wp14:editId="402CD89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26"/>
      <w:bookmarkEnd w:id="127"/>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69184" behindDoc="0" locked="0" layoutInCell="1" allowOverlap="1" wp14:anchorId="7996D7B9" wp14:editId="4E867FBE">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70208" behindDoc="0" locked="0" layoutInCell="1" allowOverlap="1" wp14:anchorId="64B66775" wp14:editId="7D3FC9C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71"/>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8" w:name="_Ref43382457"/>
      <w:bookmarkStart w:id="129" w:name="_Toc43391761"/>
      <w:r>
        <w:lastRenderedPageBreak/>
        <w:t>Appendix B – Data Acquisition System Gerber Files</w:t>
      </w:r>
      <w:bookmarkEnd w:id="128"/>
      <w:bookmarkEnd w:id="129"/>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79072" behindDoc="0" locked="0" layoutInCell="1" allowOverlap="1" wp14:anchorId="57DED9B8" wp14:editId="00BA8617">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1120" behindDoc="0" locked="0" layoutInCell="1" allowOverlap="1" wp14:anchorId="54D0AA79" wp14:editId="0EB6DCAD">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371C01" w:rsidRPr="00D63820" w:rsidRDefault="00371C0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1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371C01" w:rsidRPr="00D63820" w:rsidRDefault="00371C01"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0096" behindDoc="0" locked="0" layoutInCell="1" allowOverlap="1" wp14:anchorId="38BD9AD1" wp14:editId="183C94C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3168" behindDoc="0" locked="0" layoutInCell="1" allowOverlap="1" wp14:anchorId="60569170" wp14:editId="6724FAB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371C01" w:rsidRPr="00D63820" w:rsidRDefault="00371C0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316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371C01" w:rsidRPr="00D63820" w:rsidRDefault="00371C01"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4192" behindDoc="0" locked="0" layoutInCell="1" allowOverlap="1" wp14:anchorId="01487442" wp14:editId="10B2FAD7">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6240" behindDoc="0" locked="0" layoutInCell="1" allowOverlap="1" wp14:anchorId="1E9DCD00" wp14:editId="3D4DB650">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371C01" w:rsidRPr="00D63820" w:rsidRDefault="00371C0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371C01" w:rsidRPr="00D63820" w:rsidRDefault="00371C01"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7264" behindDoc="0" locked="0" layoutInCell="1" allowOverlap="1" wp14:anchorId="12A177B5" wp14:editId="6957FB58">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89312" behindDoc="0" locked="0" layoutInCell="1" allowOverlap="1" wp14:anchorId="12DB030B" wp14:editId="6F52487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371C01" w:rsidRPr="00D63820" w:rsidRDefault="00371C0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371C01" w:rsidRPr="00D63820" w:rsidRDefault="00371C01"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39806" behindDoc="0" locked="0" layoutInCell="1" allowOverlap="1" wp14:anchorId="7A9C7709" wp14:editId="42B2F3D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1360" behindDoc="0" locked="0" layoutInCell="1" allowOverlap="1" wp14:anchorId="31280A39" wp14:editId="66416D9F">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371C01" w:rsidRPr="00D63820" w:rsidRDefault="00371C0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371C01" w:rsidRPr="00D63820" w:rsidRDefault="00371C01"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7"/>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30" w:name="_Ref43384971"/>
      <w:bookmarkStart w:id="131" w:name="_Toc43391762"/>
      <w:r>
        <w:lastRenderedPageBreak/>
        <w:t xml:space="preserve">Appendix </w:t>
      </w:r>
      <w:r w:rsidR="006F3325">
        <w:t>C</w:t>
      </w:r>
      <w:r>
        <w:t xml:space="preserve"> – Data Acquisition Board Bill of Materials</w:t>
      </w:r>
      <w:bookmarkEnd w:id="130"/>
      <w:bookmarkEnd w:id="131"/>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2320" behindDoc="0" locked="0" layoutInCell="1" allowOverlap="1" wp14:anchorId="3891E4E1" wp14:editId="771769E4">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1296" behindDoc="0" locked="0" layoutInCell="1" allowOverlap="1" wp14:anchorId="77A055EC" wp14:editId="584636B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9">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83362D" id="Group 170" o:spid="_x0000_s1026" style="position:absolute;margin-left:.05pt;margin-top:.05pt;width:1020.45pt;height:624.65pt;z-index:251831296"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3344" behindDoc="0" locked="0" layoutInCell="1" allowOverlap="1" wp14:anchorId="552F2615" wp14:editId="18AD805E">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32" w:name="_Ref43387231"/>
      <w:bookmarkStart w:id="133" w:name="_Toc43391763"/>
      <w:r>
        <w:rPr>
          <w:noProof/>
        </w:rPr>
        <w:lastRenderedPageBreak/>
        <w:drawing>
          <wp:anchor distT="0" distB="0" distL="114300" distR="114300" simplePos="0" relativeHeight="251834368" behindDoc="0" locked="0" layoutInCell="1" allowOverlap="1" wp14:anchorId="761B436D" wp14:editId="53225BF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32"/>
      <w:bookmarkEnd w:id="133"/>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5392" behindDoc="0" locked="0" layoutInCell="1" allowOverlap="1" wp14:anchorId="30EBDF1D" wp14:editId="682F911C">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5872" behindDoc="0" locked="0" layoutInCell="1" allowOverlap="1" wp14:anchorId="391EB20D" wp14:editId="03DED2B7">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7440" behindDoc="0" locked="0" layoutInCell="1" allowOverlap="1" wp14:anchorId="7635E0CA" wp14:editId="16466D68">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4" w:name="_Ref43388134"/>
      <w:bookmarkStart w:id="135" w:name="_Toc43391764"/>
      <w:r>
        <w:lastRenderedPageBreak/>
        <w:t>Appendix E – Classification and Control Board Gerber Files</w:t>
      </w:r>
      <w:bookmarkEnd w:id="134"/>
      <w:bookmarkEnd w:id="135"/>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54848" behindDoc="0" locked="0" layoutInCell="1" allowOverlap="1" wp14:anchorId="40E58904" wp14:editId="26DFE7BB">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371C01" w:rsidRPr="00D63820" w:rsidRDefault="00371C01"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371C01" w:rsidRPr="00D63820" w:rsidRDefault="00371C01"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371C01" w:rsidRPr="00D63820" w:rsidRDefault="00371C01"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371C01" w:rsidRPr="00D63820" w:rsidRDefault="00371C01"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07" style="position:absolute;margin-left:-16.55pt;margin-top:141.1pt;width:471.3pt;height:477.75pt;z-index:251854848;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0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0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1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371C01" w:rsidRPr="00D63820" w:rsidRDefault="00371C01" w:rsidP="00B178D9">
                        <w:pPr>
                          <w:jc w:val="center"/>
                          <w:rPr>
                            <w:lang w:val="en-US"/>
                          </w:rPr>
                        </w:pPr>
                        <w:r>
                          <w:rPr>
                            <w:lang w:val="en-US"/>
                          </w:rPr>
                          <w:t>Top Layer – Signal with Ground Pour</w:t>
                        </w:r>
                      </w:p>
                    </w:txbxContent>
                  </v:textbox>
                </v:shape>
                <v:shape id="Text Box 185" o:spid="_x0000_s111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371C01" w:rsidRPr="00D63820" w:rsidRDefault="00371C01" w:rsidP="00B178D9">
                        <w:pPr>
                          <w:jc w:val="center"/>
                          <w:rPr>
                            <w:lang w:val="en-US"/>
                          </w:rPr>
                        </w:pPr>
                        <w:r>
                          <w:rPr>
                            <w:lang w:val="en-US"/>
                          </w:rPr>
                          <w:t>Second Layer – Ground Plane</w:t>
                        </w:r>
                      </w:p>
                    </w:txbxContent>
                  </v:textbox>
                </v:shape>
                <v:shape id="Picture 186" o:spid="_x0000_s111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1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371C01" w:rsidRPr="00D63820" w:rsidRDefault="00371C01" w:rsidP="00B178D9">
                        <w:pPr>
                          <w:jc w:val="center"/>
                          <w:rPr>
                            <w:lang w:val="en-US"/>
                          </w:rPr>
                        </w:pPr>
                        <w:r>
                          <w:rPr>
                            <w:lang w:val="en-US"/>
                          </w:rPr>
                          <w:t>Third Layer – Power Pours</w:t>
                        </w:r>
                      </w:p>
                    </w:txbxContent>
                  </v:textbox>
                </v:shape>
                <v:shape id="Picture 188" o:spid="_x0000_s111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1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371C01" w:rsidRPr="00D63820" w:rsidRDefault="00371C01"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60992" behindDoc="0" locked="0" layoutInCell="1" allowOverlap="1" wp14:anchorId="48DB59F5" wp14:editId="76C9A634">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371C01" w:rsidRPr="00D63820" w:rsidRDefault="00371C01"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16" type="#_x0000_t202" style="position:absolute;margin-left:114.1pt;margin-top:524.6pt;width:210pt;height:2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CGFz19MwIAAF0EAAAOAAAAAAAAAAAA&#10;AAAAAC4CAABkcnMvZTJvRG9jLnhtbFBLAQItABQABgAIAAAAIQDOXAFQ4gAAAA0BAAAPAAAAAAAA&#10;AAAAAAAAAI0EAABkcnMvZG93bnJldi54bWxQSwUGAAAAAAQABADzAAAAnAUAAAAA&#10;" filled="f" stroked="f" strokeweight=".5pt">
                <v:textbox>
                  <w:txbxContent>
                    <w:p w14:paraId="4CF4E3F3" w14:textId="17B822F1" w:rsidR="00371C01" w:rsidRPr="00D63820" w:rsidRDefault="00371C01"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58944" behindDoc="0" locked="0" layoutInCell="1" allowOverlap="1" wp14:anchorId="7E31A10C" wp14:editId="30FA1EB7">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36" w:name="_Ref43390522"/>
      <w:bookmarkStart w:id="137" w:name="_Toc43391765"/>
      <w:r>
        <w:lastRenderedPageBreak/>
        <w:t>Appendix F – Classification and Control Board Bill of Materials</w:t>
      </w:r>
      <w:bookmarkEnd w:id="136"/>
      <w:bookmarkEnd w:id="137"/>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64064" behindDoc="0" locked="0" layoutInCell="1" allowOverlap="1" wp14:anchorId="67C89F39" wp14:editId="067915D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67136" behindDoc="0" locked="0" layoutInCell="1" allowOverlap="1" wp14:anchorId="0A29E997" wp14:editId="52FBAD8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7E1CB6" id="Group 201" o:spid="_x0000_s1026" style="position:absolute;margin-left:0;margin-top:0;width:1021.8pt;height:374.05pt;z-index:251867136;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0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05"/>
          <w:pgSz w:w="23811" w:h="16838" w:orient="landscape" w:code="8"/>
          <w:pgMar w:top="1701" w:right="1701" w:bottom="1440" w:left="1701" w:header="709" w:footer="709" w:gutter="0"/>
          <w:pgNumType w:start="1" w:chapStyle="1"/>
          <w:cols w:space="708"/>
          <w:docGrid w:linePitch="360"/>
        </w:sectPr>
      </w:pPr>
    </w:p>
    <w:p w14:paraId="4D369234" w14:textId="60FEF299" w:rsidR="001A1C74" w:rsidRDefault="001A1C74" w:rsidP="001A1C74">
      <w:pPr>
        <w:pStyle w:val="Heading1"/>
      </w:pPr>
      <w:bookmarkStart w:id="138" w:name="_Toc43391766"/>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D35323">
        <w:instrText xml:space="preserve"> ADDIN EN.CITE &lt;EndNote&gt;&lt;Cite&gt;&lt;Author&gt;Schulz&lt;/Author&gt;&lt;Year&gt;2018&lt;/Year&gt;&lt;RecNum&gt;98&lt;/RecNum&gt;&lt;DisplayText&gt;[114]&lt;/DisplayText&gt;&lt;record&gt;&lt;rec-number&gt;98&lt;/rec-number&gt;&lt;foreign-keys&gt;&lt;key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D35323">
        <w:rPr>
          <w:noProof/>
        </w:rPr>
        <w:t>[114]</w:t>
      </w:r>
      <w:r w:rsidR="00BD3BFD">
        <w:fldChar w:fldCharType="end"/>
      </w:r>
      <w:r w:rsidR="00BD3BFD">
        <w:t>)</w:t>
      </w:r>
      <w:bookmarkEnd w:id="138"/>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17984" behindDoc="1" locked="0" layoutInCell="0" allowOverlap="1" wp14:anchorId="2522ACC3" wp14:editId="515ACC0F">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371C01" w:rsidRPr="009E719F" w:rsidRDefault="00371C0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7" type="#_x0000_t202" style="position:absolute;margin-left:0;margin-top:0;width:461.85pt;height:197.95pt;rotation:-45;z-index:-2514984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371C01" w:rsidRPr="009E719F" w:rsidRDefault="00371C0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0032" behindDoc="1" locked="0" layoutInCell="0" allowOverlap="1" wp14:anchorId="4C95B944" wp14:editId="23532C7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371C01" w:rsidRPr="009E719F" w:rsidRDefault="00371C0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8" type="#_x0000_t202" style="position:absolute;left:0;text-align:left;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371C01" w:rsidRPr="009E719F" w:rsidRDefault="00371C0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1056" behindDoc="0" locked="0" layoutInCell="1" allowOverlap="1" wp14:anchorId="027324AB" wp14:editId="48DCF8D1">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3104" behindDoc="1" locked="0" layoutInCell="0" allowOverlap="1" wp14:anchorId="40DB0B9F" wp14:editId="604236E0">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371C01" w:rsidRPr="009E719F" w:rsidRDefault="00371C0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9"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371C01" w:rsidRPr="009E719F" w:rsidRDefault="00371C0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5152" behindDoc="1" locked="0" layoutInCell="0" allowOverlap="1" wp14:anchorId="0668C9E8" wp14:editId="67401E1E">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371C01" w:rsidRPr="009E719F" w:rsidRDefault="00371C0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20"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371C01" w:rsidRPr="009E719F" w:rsidRDefault="00371C0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07B122" w14:textId="77777777" w:rsidR="002702E1" w:rsidRDefault="002702E1" w:rsidP="00490097">
      <w:r>
        <w:separator/>
      </w:r>
    </w:p>
  </w:endnote>
  <w:endnote w:type="continuationSeparator" w:id="0">
    <w:p w14:paraId="4464F8B4" w14:textId="77777777" w:rsidR="002702E1" w:rsidRDefault="002702E1"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371C01" w:rsidRDefault="00371C0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371C01" w:rsidRDefault="00371C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371C01" w:rsidRDefault="00371C0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371C01" w:rsidRDefault="00371C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371C01" w:rsidRDefault="00371C0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371C01" w:rsidRDefault="00371C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371C01" w:rsidRDefault="00371C0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371C01" w:rsidRDefault="00371C0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371C01" w:rsidRDefault="00371C01">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371C01" w:rsidRDefault="00371C0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371C01" w:rsidRDefault="00371C01"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371C01" w:rsidRDefault="00371C0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371C01" w:rsidRDefault="00371C01"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371C01" w:rsidRDefault="00371C0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371C01" w:rsidRDefault="00371C01"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371C01" w:rsidRDefault="00371C0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371C01" w:rsidRDefault="00371C01"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371C01" w:rsidRDefault="00371C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AC8344" w14:textId="77777777" w:rsidR="002702E1" w:rsidRDefault="002702E1" w:rsidP="00490097">
      <w:r>
        <w:separator/>
      </w:r>
    </w:p>
  </w:footnote>
  <w:footnote w:type="continuationSeparator" w:id="0">
    <w:p w14:paraId="3E94A5D4" w14:textId="77777777" w:rsidR="002702E1" w:rsidRDefault="002702E1"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124B"/>
    <w:rsid w:val="00083936"/>
    <w:rsid w:val="00085456"/>
    <w:rsid w:val="00085840"/>
    <w:rsid w:val="00086EFC"/>
    <w:rsid w:val="000944B1"/>
    <w:rsid w:val="00096A50"/>
    <w:rsid w:val="000A0F93"/>
    <w:rsid w:val="000A0FA2"/>
    <w:rsid w:val="000A642D"/>
    <w:rsid w:val="000B2192"/>
    <w:rsid w:val="000B32F7"/>
    <w:rsid w:val="000B37FC"/>
    <w:rsid w:val="000B4549"/>
    <w:rsid w:val="000B5036"/>
    <w:rsid w:val="000C1F59"/>
    <w:rsid w:val="000C5518"/>
    <w:rsid w:val="000C7A10"/>
    <w:rsid w:val="000D3AEF"/>
    <w:rsid w:val="000D7078"/>
    <w:rsid w:val="000E2CEB"/>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4178"/>
    <w:rsid w:val="00266D6D"/>
    <w:rsid w:val="002702E1"/>
    <w:rsid w:val="00275AD7"/>
    <w:rsid w:val="002778E0"/>
    <w:rsid w:val="0028050A"/>
    <w:rsid w:val="00280845"/>
    <w:rsid w:val="00281A66"/>
    <w:rsid w:val="00284B63"/>
    <w:rsid w:val="002874FC"/>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1C01"/>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1D8"/>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C5A4A"/>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0D1C"/>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2081B"/>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4FC"/>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9F5428"/>
    <w:rsid w:val="00A05B90"/>
    <w:rsid w:val="00A06462"/>
    <w:rsid w:val="00A073DB"/>
    <w:rsid w:val="00A1284D"/>
    <w:rsid w:val="00A20BC7"/>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35323"/>
    <w:rsid w:val="00D42BD1"/>
    <w:rsid w:val="00D45B8E"/>
    <w:rsid w:val="00D5055C"/>
    <w:rsid w:val="00D51689"/>
    <w:rsid w:val="00D5396A"/>
    <w:rsid w:val="00D57314"/>
    <w:rsid w:val="00D5740F"/>
    <w:rsid w:val="00D578F0"/>
    <w:rsid w:val="00D63820"/>
    <w:rsid w:val="00D63ED6"/>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04D5A"/>
    <w:rsid w:val="00E115C0"/>
    <w:rsid w:val="00E11FD4"/>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07" Type="http://schemas.openxmlformats.org/officeDocument/2006/relationships/hyperlink" Target="http://daq.netlify.app"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footer" Target="footer4.xml"/><Relationship Id="rId100" Type="http://schemas.openxmlformats.org/officeDocument/2006/relationships/image" Target="media/image84.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daq.netlify.app/" TargetMode="External"/><Relationship Id="rId67" Type="http://schemas.openxmlformats.org/officeDocument/2006/relationships/footer" Target="footer2.xml"/><Relationship Id="rId103" Type="http://schemas.openxmlformats.org/officeDocument/2006/relationships/image" Target="media/image87.png"/><Relationship Id="rId108" Type="http://schemas.openxmlformats.org/officeDocument/2006/relationships/footer" Target="footer9.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oter" Target="footer7.xml"/><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10382</TotalTime>
  <Pages>109</Pages>
  <Words>37619</Words>
  <Characters>213681</Characters>
  <Application>Microsoft Office Word</Application>
  <DocSecurity>0</DocSecurity>
  <Lines>5342</Lines>
  <Paragraphs>2010</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249290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181</cp:revision>
  <cp:lastPrinted>2020-06-18T02:31:00Z</cp:lastPrinted>
  <dcterms:created xsi:type="dcterms:W3CDTF">2020-06-03T08:02:00Z</dcterms:created>
  <dcterms:modified xsi:type="dcterms:W3CDTF">2020-06-18T08:57:00Z</dcterms:modified>
</cp:coreProperties>
</file>